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40403" w14:textId="36BE31B0" w:rsidR="00FD2D0D" w:rsidRPr="00FD2D0D" w:rsidRDefault="00FD2D0D" w:rsidP="00A635D1">
      <w:pPr>
        <w:pBdr>
          <w:top w:val="single" w:sz="12" w:space="19" w:color="auto" w:shadow="1"/>
          <w:left w:val="single" w:sz="12" w:space="0" w:color="auto" w:shadow="1"/>
          <w:bottom w:val="single" w:sz="12" w:space="14" w:color="auto" w:shadow="1"/>
          <w:right w:val="single" w:sz="12" w:space="0" w:color="auto" w:shadow="1"/>
        </w:pBd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firstLine="425"/>
        <w:jc w:val="center"/>
        <w:rPr>
          <w:rFonts w:ascii="Comic Sans MS" w:hAnsi="Comic Sans MS"/>
          <w:b/>
          <w:sz w:val="28"/>
          <w:u w:val="single"/>
        </w:rPr>
      </w:pPr>
      <w:r w:rsidRPr="00FD2D0D">
        <w:rPr>
          <w:rFonts w:ascii="Comic Sans MS" w:hAnsi="Comic Sans MS"/>
          <w:b/>
          <w:sz w:val="28"/>
          <w:u w:val="single"/>
        </w:rPr>
        <w:t>Annexe n°3 du CCAP</w:t>
      </w:r>
      <w:r w:rsidRPr="00FD2D0D">
        <w:rPr>
          <w:rFonts w:ascii="Comic Sans MS" w:hAnsi="Comic Sans MS"/>
          <w:b/>
          <w:sz w:val="28"/>
          <w:u w:val="single"/>
        </w:rPr>
        <w:t> :</w:t>
      </w:r>
    </w:p>
    <w:p w14:paraId="23F0F94A" w14:textId="4DB07A50" w:rsidR="00FD2D0D" w:rsidRDefault="00A635D1" w:rsidP="00FD2D0D">
      <w:pPr>
        <w:pBdr>
          <w:top w:val="single" w:sz="12" w:space="19" w:color="auto" w:shadow="1"/>
          <w:left w:val="single" w:sz="12" w:space="0" w:color="auto" w:shadow="1"/>
          <w:bottom w:val="single" w:sz="12" w:space="14" w:color="auto" w:shadow="1"/>
          <w:right w:val="single" w:sz="12" w:space="0" w:color="auto" w:shadow="1"/>
        </w:pBd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firstLine="425"/>
        <w:jc w:val="center"/>
        <w:rPr>
          <w:rFonts w:ascii="Comic Sans MS" w:hAnsi="Comic Sans MS"/>
          <w:b/>
          <w:sz w:val="28"/>
        </w:rPr>
      </w:pPr>
      <w:r>
        <w:rPr>
          <w:rFonts w:ascii="Comic Sans MS" w:hAnsi="Comic Sans MS"/>
          <w:b/>
          <w:sz w:val="28"/>
        </w:rPr>
        <w:t>CON</w:t>
      </w:r>
      <w:r w:rsidR="00FD2D0D">
        <w:rPr>
          <w:rFonts w:ascii="Comic Sans MS" w:hAnsi="Comic Sans MS"/>
          <w:b/>
          <w:sz w:val="28"/>
        </w:rPr>
        <w:t>VENTION</w:t>
      </w:r>
      <w:r>
        <w:rPr>
          <w:rFonts w:ascii="Comic Sans MS" w:hAnsi="Comic Sans MS"/>
          <w:b/>
          <w:sz w:val="28"/>
        </w:rPr>
        <w:t xml:space="preserve"> DE</w:t>
      </w:r>
      <w:r w:rsidR="00FD2D0D">
        <w:rPr>
          <w:rFonts w:ascii="Comic Sans MS" w:hAnsi="Comic Sans MS"/>
          <w:b/>
          <w:sz w:val="28"/>
        </w:rPr>
        <w:t xml:space="preserve"> DEPOT</w:t>
      </w:r>
      <w:r w:rsidR="00FD2D0D" w:rsidRPr="00FD2D0D">
        <w:rPr>
          <w:rFonts w:ascii="Comic Sans MS" w:hAnsi="Comic Sans MS"/>
          <w:b/>
          <w:sz w:val="28"/>
        </w:rPr>
        <w:t xml:space="preserve"> </w:t>
      </w:r>
      <w:r w:rsidR="00FD2D0D">
        <w:rPr>
          <w:rFonts w:ascii="Comic Sans MS" w:hAnsi="Comic Sans MS"/>
          <w:b/>
          <w:sz w:val="28"/>
        </w:rPr>
        <w:t>DE DISPOSITIFS MEDICAUX</w:t>
      </w:r>
    </w:p>
    <w:p w14:paraId="17EE1E60" w14:textId="674BB698" w:rsidR="00A635D1" w:rsidRDefault="00D923FA" w:rsidP="00A635D1">
      <w:pPr>
        <w:pBdr>
          <w:top w:val="single" w:sz="12" w:space="19" w:color="auto" w:shadow="1"/>
          <w:left w:val="single" w:sz="12" w:space="0" w:color="auto" w:shadow="1"/>
          <w:bottom w:val="single" w:sz="12" w:space="14" w:color="auto" w:shadow="1"/>
          <w:right w:val="single" w:sz="12" w:space="0" w:color="auto" w:shadow="1"/>
        </w:pBd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firstLine="425"/>
        <w:jc w:val="center"/>
        <w:rPr>
          <w:rFonts w:ascii="Comic Sans MS" w:hAnsi="Comic Sans MS"/>
          <w:b/>
          <w:sz w:val="28"/>
        </w:rPr>
      </w:pPr>
      <w:r>
        <w:rPr>
          <w:rFonts w:ascii="Comic Sans MS" w:hAnsi="Comic Sans MS"/>
          <w:b/>
          <w:sz w:val="28"/>
        </w:rPr>
        <w:t>POUR</w:t>
      </w:r>
      <w:r w:rsidR="00503392">
        <w:rPr>
          <w:rFonts w:ascii="Comic Sans MS" w:hAnsi="Comic Sans MS"/>
          <w:b/>
          <w:sz w:val="28"/>
        </w:rPr>
        <w:t xml:space="preserve"> LE MARCHE </w:t>
      </w:r>
      <w:r w:rsidR="00A635D1">
        <w:rPr>
          <w:rFonts w:ascii="Comic Sans MS" w:hAnsi="Comic Sans MS"/>
          <w:b/>
          <w:sz w:val="28"/>
        </w:rPr>
        <w:t>N°</w:t>
      </w:r>
      <w:r w:rsidR="008500FD">
        <w:rPr>
          <w:rFonts w:ascii="Comic Sans MS" w:hAnsi="Comic Sans MS"/>
          <w:b/>
          <w:sz w:val="28"/>
        </w:rPr>
        <w:t>2</w:t>
      </w:r>
      <w:r w:rsidR="00401242">
        <w:rPr>
          <w:rFonts w:ascii="Comic Sans MS" w:hAnsi="Comic Sans MS"/>
          <w:b/>
          <w:sz w:val="28"/>
        </w:rPr>
        <w:t>6</w:t>
      </w:r>
      <w:r>
        <w:rPr>
          <w:rFonts w:ascii="Comic Sans MS" w:hAnsi="Comic Sans MS"/>
          <w:b/>
          <w:sz w:val="28"/>
        </w:rPr>
        <w:t xml:space="preserve">-    </w:t>
      </w:r>
    </w:p>
    <w:p w14:paraId="71569A1B" w14:textId="77777777" w:rsidR="00A635D1" w:rsidRDefault="00A635D1" w:rsidP="00A635D1">
      <w:pPr>
        <w:pBdr>
          <w:top w:val="single" w:sz="12" w:space="19" w:color="auto" w:shadow="1"/>
          <w:left w:val="single" w:sz="12" w:space="0" w:color="auto" w:shadow="1"/>
          <w:bottom w:val="single" w:sz="12" w:space="14" w:color="auto" w:shadow="1"/>
          <w:right w:val="single" w:sz="12" w:space="0" w:color="auto" w:shadow="1"/>
        </w:pBd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425"/>
        <w:jc w:val="center"/>
        <w:rPr>
          <w:i/>
          <w:sz w:val="16"/>
          <w:szCs w:val="16"/>
        </w:rPr>
      </w:pPr>
      <w:r w:rsidRPr="00A635D1">
        <w:rPr>
          <w:i/>
          <w:sz w:val="16"/>
          <w:szCs w:val="16"/>
        </w:rPr>
        <w:t xml:space="preserve">Contrat élaboré à partir des recommandations proposées par le SNITEM </w:t>
      </w:r>
    </w:p>
    <w:p w14:paraId="2262F552" w14:textId="77777777" w:rsidR="00A635D1" w:rsidRPr="00A635D1" w:rsidRDefault="00A635D1" w:rsidP="00A635D1">
      <w:pPr>
        <w:pBdr>
          <w:top w:val="single" w:sz="12" w:space="19" w:color="auto" w:shadow="1"/>
          <w:left w:val="single" w:sz="12" w:space="0" w:color="auto" w:shadow="1"/>
          <w:bottom w:val="single" w:sz="12" w:space="14" w:color="auto" w:shadow="1"/>
          <w:right w:val="single" w:sz="12" w:space="0" w:color="auto" w:shadow="1"/>
        </w:pBd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425"/>
        <w:jc w:val="center"/>
        <w:rPr>
          <w:i/>
          <w:sz w:val="16"/>
          <w:szCs w:val="16"/>
        </w:rPr>
      </w:pPr>
      <w:r w:rsidRPr="00A635D1">
        <w:rPr>
          <w:i/>
          <w:sz w:val="16"/>
          <w:szCs w:val="16"/>
        </w:rPr>
        <w:t>(Syndicat National de l’Industrie des Technologies Médicales)</w:t>
      </w:r>
    </w:p>
    <w:p w14:paraId="066E18C9" w14:textId="77777777" w:rsidR="00E95980" w:rsidRDefault="00E95980">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both"/>
        <w:rPr>
          <w:rFonts w:ascii="Helvetica" w:hAnsi="Helvetica"/>
          <w:b/>
          <w:sz w:val="22"/>
        </w:rPr>
      </w:pPr>
    </w:p>
    <w:p w14:paraId="48B99C07" w14:textId="77777777" w:rsidR="00E95980" w:rsidRDefault="00E95980">
      <w:pPr>
        <w:pBdr>
          <w:top w:val="single" w:sz="6" w:space="2" w:color="auto"/>
          <w:left w:val="single" w:sz="6" w:space="0" w:color="auto"/>
          <w:bottom w:val="single" w:sz="6" w:space="3" w:color="auto"/>
          <w:right w:val="single" w:sz="6" w:space="0" w:color="auto"/>
        </w:pBdr>
        <w:shd w:val="pct10" w:color="auto" w:fill="auto"/>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caps/>
          <w:sz w:val="22"/>
        </w:rPr>
      </w:pPr>
      <w:r>
        <w:rPr>
          <w:rFonts w:ascii="Helvetica" w:hAnsi="Helvetica"/>
          <w:b/>
          <w:caps/>
          <w:sz w:val="22"/>
        </w:rPr>
        <w:t>Entre les soussignés :</w:t>
      </w:r>
    </w:p>
    <w:p w14:paraId="13A39D8D" w14:textId="77777777" w:rsidR="00E95980" w:rsidRDefault="00E95980">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p>
    <w:p w14:paraId="06DFD802"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 xml:space="preserve">- </w:t>
      </w:r>
      <w:r>
        <w:rPr>
          <w:rFonts w:ascii="Helvetica" w:hAnsi="Helvetica"/>
          <w:b/>
          <w:sz w:val="22"/>
        </w:rPr>
        <w:t>la société ou fournisseur :</w:t>
      </w:r>
      <w:r>
        <w:rPr>
          <w:rFonts w:ascii="Helvetica" w:hAnsi="Helvetica"/>
          <w:sz w:val="22"/>
        </w:rPr>
        <w:tab/>
        <w:t>………………..................................................…..............….</w:t>
      </w:r>
    </w:p>
    <w:p w14:paraId="546E7787"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ab/>
      </w:r>
      <w:r>
        <w:rPr>
          <w:rFonts w:ascii="Helvetica" w:hAnsi="Helvetica"/>
          <w:sz w:val="22"/>
        </w:rPr>
        <w:tab/>
        <w:t>……….............................................................…..............….</w:t>
      </w:r>
    </w:p>
    <w:p w14:paraId="2CEC55BA" w14:textId="77777777" w:rsidR="00E95980" w:rsidRDefault="00E95980">
      <w:pPr>
        <w:tabs>
          <w:tab w:val="left" w:pos="709"/>
          <w:tab w:val="left" w:pos="3828"/>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p>
    <w:p w14:paraId="01A198B1" w14:textId="4E7874FD"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 xml:space="preserve"> Représentée par :</w:t>
      </w:r>
      <w:r>
        <w:rPr>
          <w:rFonts w:ascii="Helvetica" w:hAnsi="Helvetica"/>
          <w:sz w:val="22"/>
        </w:rPr>
        <w:tab/>
        <w:t>M ………..............................................................…..............</w:t>
      </w:r>
    </w:p>
    <w:p w14:paraId="2F6B62CB" w14:textId="77777777" w:rsidR="00E95980" w:rsidRDefault="00E95980">
      <w:pPr>
        <w:tabs>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ab/>
      </w:r>
      <w:r>
        <w:rPr>
          <w:rFonts w:ascii="Helvetica" w:hAnsi="Helvetica"/>
          <w:sz w:val="22"/>
        </w:rPr>
        <w:tab/>
        <w:t>Fonction : ...……....................................................................</w:t>
      </w:r>
    </w:p>
    <w:p w14:paraId="45B9CAD5" w14:textId="77777777" w:rsidR="00E95980" w:rsidRDefault="00E95980">
      <w:pPr>
        <w:tabs>
          <w:tab w:val="left" w:pos="709"/>
          <w:tab w:val="left" w:pos="3828"/>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p>
    <w:p w14:paraId="03A71E7E" w14:textId="77777777" w:rsidR="00E95980" w:rsidRDefault="00E95980">
      <w:pPr>
        <w:tabs>
          <w:tab w:val="left" w:pos="709"/>
          <w:tab w:val="left" w:pos="3828"/>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et</w:t>
      </w:r>
    </w:p>
    <w:p w14:paraId="3D49801F" w14:textId="77777777" w:rsidR="00E95980" w:rsidRDefault="00E95980">
      <w:pPr>
        <w:tabs>
          <w:tab w:val="left" w:pos="709"/>
          <w:tab w:val="left" w:pos="3828"/>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p>
    <w:p w14:paraId="47C4EF84" w14:textId="060C918F" w:rsidR="00122113"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 xml:space="preserve">- </w:t>
      </w:r>
      <w:r>
        <w:rPr>
          <w:rFonts w:ascii="Helvetica" w:hAnsi="Helvetica"/>
          <w:b/>
          <w:sz w:val="22"/>
        </w:rPr>
        <w:t xml:space="preserve">l’établissement ou </w:t>
      </w:r>
      <w:r w:rsidR="006769FC">
        <w:rPr>
          <w:rFonts w:ascii="Helvetica" w:hAnsi="Helvetica"/>
          <w:b/>
          <w:sz w:val="22"/>
        </w:rPr>
        <w:t xml:space="preserve">CHU de </w:t>
      </w:r>
      <w:r w:rsidR="00773A03">
        <w:rPr>
          <w:rFonts w:ascii="Helvetica" w:hAnsi="Helvetica"/>
          <w:b/>
          <w:sz w:val="22"/>
        </w:rPr>
        <w:t>Toulouse :</w:t>
      </w:r>
    </w:p>
    <w:p w14:paraId="69257504" w14:textId="77777777" w:rsidR="00E95980" w:rsidRDefault="00122113">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 xml:space="preserve"> </w:t>
      </w:r>
      <w:r w:rsidR="00E95980">
        <w:rPr>
          <w:rFonts w:ascii="Helvetica" w:hAnsi="Helvetica"/>
          <w:sz w:val="22"/>
        </w:rPr>
        <w:t>Centre Hospitalier Universitaire de Toulouse</w:t>
      </w:r>
    </w:p>
    <w:p w14:paraId="5D070107" w14:textId="7E2CF78E"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 xml:space="preserve"> Représenté par :</w:t>
      </w:r>
      <w:r>
        <w:rPr>
          <w:rFonts w:ascii="Helvetica" w:hAnsi="Helvetica"/>
          <w:sz w:val="22"/>
        </w:rPr>
        <w:tab/>
        <w:t>M………..............................................................…............…</w:t>
      </w:r>
    </w:p>
    <w:p w14:paraId="70BF5CEE"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ab/>
      </w:r>
      <w:r>
        <w:rPr>
          <w:rFonts w:ascii="Helvetica" w:hAnsi="Helvetica"/>
          <w:sz w:val="22"/>
        </w:rPr>
        <w:tab/>
        <w:t>Fonction : ..............................................................…............</w:t>
      </w:r>
    </w:p>
    <w:p w14:paraId="785D0C2C"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p>
    <w:p w14:paraId="24A8DB9D" w14:textId="77777777" w:rsidR="00E95980" w:rsidRDefault="00E95980">
      <w:pPr>
        <w:tabs>
          <w:tab w:val="left" w:pos="709"/>
          <w:tab w:val="left" w:pos="3828"/>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p>
    <w:p w14:paraId="7CFDD19A" w14:textId="4EBDD937" w:rsidR="00E95980" w:rsidRDefault="001D15AB">
      <w:pPr>
        <w:tabs>
          <w:tab w:val="left" w:pos="709"/>
          <w:tab w:val="left" w:pos="3828"/>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 xml:space="preserve"> C</w:t>
      </w:r>
      <w:r w:rsidR="00E95980">
        <w:rPr>
          <w:rFonts w:ascii="Helvetica" w:hAnsi="Helvetica"/>
          <w:sz w:val="22"/>
        </w:rPr>
        <w:t xml:space="preserve">omprenant les sites de dépôt suivants : </w:t>
      </w:r>
    </w:p>
    <w:p w14:paraId="305EEA4C"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ab/>
      </w:r>
      <w:r>
        <w:rPr>
          <w:rFonts w:ascii="Helvetica" w:hAnsi="Helvetica"/>
          <w:sz w:val="22"/>
        </w:rPr>
        <w:tab/>
        <w:t>….....................…….... ...................................…..............….</w:t>
      </w:r>
    </w:p>
    <w:p w14:paraId="444F2812"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ab/>
      </w:r>
      <w:r>
        <w:rPr>
          <w:rFonts w:ascii="Helvetica" w:hAnsi="Helvetica"/>
          <w:sz w:val="22"/>
        </w:rPr>
        <w:tab/>
        <w:t>….....................…….... ...................................…..............….</w:t>
      </w:r>
    </w:p>
    <w:p w14:paraId="2BC118CD"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ab/>
      </w:r>
      <w:r>
        <w:rPr>
          <w:rFonts w:ascii="Helvetica" w:hAnsi="Helvetica"/>
          <w:sz w:val="22"/>
        </w:rPr>
        <w:tab/>
        <w:t>….....................…….... ...................................…..............….</w:t>
      </w:r>
    </w:p>
    <w:p w14:paraId="29E13748" w14:textId="77777777" w:rsidR="00E95980" w:rsidRDefault="00E95980">
      <w:pPr>
        <w:tabs>
          <w:tab w:val="left" w:pos="709"/>
          <w:tab w:val="left" w:pos="2977"/>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ab/>
      </w:r>
      <w:r>
        <w:rPr>
          <w:rFonts w:ascii="Helvetica" w:hAnsi="Helvetica"/>
          <w:sz w:val="22"/>
        </w:rPr>
        <w:tab/>
        <w:t>….....................…….... ...................................…..............….</w:t>
      </w:r>
    </w:p>
    <w:p w14:paraId="40129195" w14:textId="77777777" w:rsidR="00E95980" w:rsidRDefault="00E95980">
      <w:pPr>
        <w:tabs>
          <w:tab w:val="left" w:pos="709"/>
          <w:tab w:val="left" w:pos="3828"/>
          <w:tab w:val="left" w:pos="4248"/>
          <w:tab w:val="left" w:pos="4956"/>
          <w:tab w:val="left" w:pos="5664"/>
          <w:tab w:val="left" w:pos="6372"/>
          <w:tab w:val="left" w:pos="7080"/>
          <w:tab w:val="left" w:pos="7788"/>
          <w:tab w:val="left" w:pos="8496"/>
          <w:tab w:val="left" w:pos="9204"/>
        </w:tabs>
        <w:spacing w:after="100" w:line="280" w:lineRule="atLeast"/>
        <w:rPr>
          <w:rFonts w:ascii="Helvetica" w:hAnsi="Helvetica"/>
          <w:sz w:val="22"/>
        </w:rPr>
      </w:pPr>
    </w:p>
    <w:p w14:paraId="2367E576" w14:textId="77777777" w:rsidR="00E95980" w:rsidRDefault="00E95980">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sz w:val="22"/>
        </w:rPr>
      </w:pPr>
      <w:r>
        <w:rPr>
          <w:rFonts w:ascii="Helvetica" w:hAnsi="Helvetica"/>
          <w:sz w:val="22"/>
        </w:rPr>
        <w:t>Il a été exposé et convenu ce qui suit :</w:t>
      </w:r>
    </w:p>
    <w:p w14:paraId="1C8E8878" w14:textId="77777777" w:rsidR="00773A03" w:rsidRDefault="00773A03">
      <w:pPr>
        <w:rPr>
          <w:rFonts w:ascii="Helvetica" w:hAnsi="Helvetica"/>
          <w:sz w:val="22"/>
        </w:rPr>
      </w:pPr>
      <w:r>
        <w:rPr>
          <w:rFonts w:ascii="Helvetica" w:hAnsi="Helvetica"/>
          <w:sz w:val="22"/>
        </w:rPr>
        <w:br w:type="page"/>
      </w:r>
    </w:p>
    <w:p w14:paraId="76618783" w14:textId="49ADD8B5" w:rsidR="00162B1E" w:rsidRDefault="00E95980" w:rsidP="00852AC8">
      <w:pPr>
        <w:pBdr>
          <w:top w:val="single" w:sz="6" w:space="0" w:color="auto"/>
          <w:left w:val="single" w:sz="6" w:space="0" w:color="auto"/>
          <w:bottom w:val="single" w:sz="6" w:space="0" w:color="auto"/>
          <w:right w:val="single" w:sz="6" w:space="0" w:color="auto"/>
        </w:pBdr>
        <w:shd w:val="pct10" w:color="auto" w:fill="auto"/>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after="100" w:line="280" w:lineRule="atLeast"/>
        <w:ind w:left="709" w:hanging="709"/>
        <w:rPr>
          <w:rFonts w:ascii="Helvetica" w:hAnsi="Helvetica"/>
          <w:sz w:val="22"/>
        </w:rPr>
      </w:pPr>
      <w:r>
        <w:rPr>
          <w:rFonts w:ascii="Helvetica" w:hAnsi="Helvetica"/>
          <w:b/>
          <w:sz w:val="22"/>
        </w:rPr>
        <w:lastRenderedPageBreak/>
        <w:t>EXPOSE</w:t>
      </w:r>
    </w:p>
    <w:p w14:paraId="35120017" w14:textId="6442EBEB" w:rsidR="00E95980" w:rsidRDefault="00E95980" w:rsidP="00852AC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after="100" w:line="280" w:lineRule="atLeast"/>
        <w:ind w:left="709" w:hanging="709"/>
        <w:jc w:val="both"/>
        <w:rPr>
          <w:rFonts w:ascii="Helvetica" w:hAnsi="Helvetica"/>
          <w:sz w:val="22"/>
        </w:rPr>
      </w:pPr>
      <w:r>
        <w:rPr>
          <w:rFonts w:ascii="Helvetica" w:hAnsi="Helvetica"/>
          <w:sz w:val="22"/>
        </w:rPr>
        <w:t>Ce contrat est passé dans l’intention d’assurer une prestation de qualité aux patients et de faciliter le bon emploi des dispositifs médicaux implantables, invasifs ou non, par le fournisseur, dans le respect des dispositions réglementaires (cf. décret 95/292 du 16 mars 1995 relatif a</w:t>
      </w:r>
      <w:r w:rsidRPr="00C31CD3">
        <w:rPr>
          <w:rFonts w:ascii="Helvetica" w:hAnsi="Helvetica"/>
          <w:sz w:val="22"/>
        </w:rPr>
        <w:t>u</w:t>
      </w:r>
      <w:r w:rsidR="00C963E4" w:rsidRPr="00C31CD3">
        <w:rPr>
          <w:rFonts w:ascii="Helvetica" w:hAnsi="Helvetica"/>
          <w:sz w:val="22"/>
        </w:rPr>
        <w:t>x</w:t>
      </w:r>
      <w:r>
        <w:rPr>
          <w:rFonts w:ascii="Helvetica" w:hAnsi="Helvetica"/>
          <w:sz w:val="22"/>
        </w:rPr>
        <w:t xml:space="preserve"> dispositifs médicaux) et dans le respect du Code des Marchés Publics. Il </w:t>
      </w:r>
      <w:r w:rsidRPr="00C31CD3">
        <w:rPr>
          <w:rFonts w:ascii="Helvetica" w:hAnsi="Helvetica"/>
          <w:sz w:val="22"/>
        </w:rPr>
        <w:t>introduit</w:t>
      </w:r>
      <w:r>
        <w:rPr>
          <w:rFonts w:ascii="Helvetica" w:hAnsi="Helvetica"/>
          <w:sz w:val="22"/>
        </w:rPr>
        <w:t xml:space="preserve"> ainsi une transparence dans les relations </w:t>
      </w:r>
      <w:r w:rsidR="006769FC">
        <w:rPr>
          <w:rFonts w:ascii="Helvetica" w:hAnsi="Helvetica"/>
          <w:sz w:val="22"/>
        </w:rPr>
        <w:t>CHU de Toulouse</w:t>
      </w:r>
      <w:r w:rsidR="00904399">
        <w:rPr>
          <w:rFonts w:ascii="Helvetica" w:hAnsi="Helvetica"/>
          <w:sz w:val="22"/>
        </w:rPr>
        <w:t xml:space="preserve"> et le Titulaire du marché</w:t>
      </w:r>
      <w:r>
        <w:rPr>
          <w:rFonts w:ascii="Helvetica" w:hAnsi="Helvetica"/>
          <w:sz w:val="22"/>
        </w:rPr>
        <w:t xml:space="preserve"> en formalisant les engagements réciproques.</w:t>
      </w:r>
    </w:p>
    <w:p w14:paraId="4BF8EB96" w14:textId="77777777" w:rsidR="00162B1E" w:rsidRDefault="00162B1E" w:rsidP="00773A03">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both"/>
        <w:rPr>
          <w:rFonts w:ascii="Helvetica" w:hAnsi="Helvetica"/>
          <w:sz w:val="22"/>
        </w:rPr>
      </w:pPr>
    </w:p>
    <w:p w14:paraId="4330B366" w14:textId="76638326" w:rsidR="00162B1E" w:rsidRPr="00670FB8" w:rsidRDefault="00E95980" w:rsidP="00670FB8">
      <w:pPr>
        <w:pBdr>
          <w:top w:val="single" w:sz="6" w:space="0" w:color="auto"/>
          <w:left w:val="single" w:sz="6" w:space="0" w:color="auto"/>
          <w:bottom w:val="single" w:sz="6" w:space="0" w:color="auto"/>
          <w:right w:val="single" w:sz="6" w:space="0" w:color="auto"/>
        </w:pBdr>
        <w:shd w:val="pct10" w:color="auto" w:fill="auto"/>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right="-7" w:hanging="709"/>
        <w:rPr>
          <w:rFonts w:ascii="Helvetica" w:hAnsi="Helvetica"/>
          <w:sz w:val="22"/>
        </w:rPr>
      </w:pPr>
      <w:r>
        <w:rPr>
          <w:rFonts w:ascii="Helvetica" w:hAnsi="Helvetica"/>
          <w:b/>
          <w:sz w:val="22"/>
        </w:rPr>
        <w:t>CONVENTIONS</w:t>
      </w:r>
    </w:p>
    <w:p w14:paraId="4E226617" w14:textId="2D5F7C4F" w:rsidR="00E95980" w:rsidRDefault="00E95980" w:rsidP="00670FB8">
      <w:pPr>
        <w:tabs>
          <w:tab w:val="left" w:pos="567"/>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after="100" w:line="280" w:lineRule="atLeast"/>
        <w:ind w:left="709" w:hanging="709"/>
        <w:rPr>
          <w:rFonts w:ascii="Helvetica" w:hAnsi="Helvetica"/>
          <w:sz w:val="22"/>
        </w:rPr>
      </w:pPr>
      <w:r>
        <w:rPr>
          <w:rFonts w:ascii="Helvetica" w:hAnsi="Helvetica"/>
          <w:b/>
          <w:sz w:val="22"/>
          <w:u w:val="single"/>
        </w:rPr>
        <w:t>OBJET</w:t>
      </w:r>
    </w:p>
    <w:p w14:paraId="18B35254" w14:textId="77777777" w:rsidR="00E95980" w:rsidRPr="00122113" w:rsidRDefault="00A32F98"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after="100" w:line="280" w:lineRule="atLeast"/>
        <w:ind w:left="708"/>
        <w:jc w:val="both"/>
        <w:rPr>
          <w:rFonts w:ascii="Helvetica" w:hAnsi="Helvetica"/>
          <w:sz w:val="22"/>
        </w:rPr>
      </w:pPr>
      <w:r>
        <w:rPr>
          <w:rFonts w:ascii="Helvetica" w:hAnsi="Helvetica"/>
          <w:sz w:val="22"/>
        </w:rPr>
        <w:tab/>
      </w:r>
      <w:r w:rsidR="00E95980">
        <w:rPr>
          <w:rFonts w:ascii="Helvetica" w:hAnsi="Helvetica"/>
          <w:sz w:val="22"/>
        </w:rPr>
        <w:t xml:space="preserve">L’objet du présent contrat est de déterminer les conditions dans lesquelles le fournisseur (ci-dessus nommé) remet en dépôt, c’est à dire à disposition pour une durée déterminée, au </w:t>
      </w:r>
      <w:r w:rsidR="006769FC">
        <w:rPr>
          <w:rFonts w:ascii="Helvetica" w:hAnsi="Helvetica"/>
          <w:sz w:val="22"/>
        </w:rPr>
        <w:t>CHU de Toulouse</w:t>
      </w:r>
      <w:r w:rsidR="00844E4F">
        <w:rPr>
          <w:rFonts w:ascii="Helvetica" w:hAnsi="Helvetica"/>
          <w:sz w:val="22"/>
        </w:rPr>
        <w:t xml:space="preserve"> </w:t>
      </w:r>
      <w:r w:rsidR="00E95980">
        <w:rPr>
          <w:rFonts w:ascii="Helvetica" w:hAnsi="Helvetica"/>
          <w:sz w:val="22"/>
        </w:rPr>
        <w:t>(ci-dessus nommé) des dispositifs médicaux</w:t>
      </w:r>
      <w:r w:rsidR="00844E4F">
        <w:rPr>
          <w:rFonts w:ascii="Helvetica" w:hAnsi="Helvetica"/>
          <w:sz w:val="22"/>
        </w:rPr>
        <w:t xml:space="preserve"> </w:t>
      </w:r>
      <w:r w:rsidR="00844E4F" w:rsidRPr="00122113">
        <w:rPr>
          <w:rFonts w:ascii="Helvetica" w:hAnsi="Helvetica"/>
          <w:sz w:val="22"/>
        </w:rPr>
        <w:t>implantables et ancillaires si indispensables à leur pose</w:t>
      </w:r>
      <w:r w:rsidR="00544307" w:rsidRPr="00122113">
        <w:rPr>
          <w:rFonts w:ascii="Helvetica" w:hAnsi="Helvetica"/>
          <w:sz w:val="22"/>
        </w:rPr>
        <w:t>, voire conditionnements de stérilisation</w:t>
      </w:r>
      <w:r w:rsidR="00DE1686">
        <w:rPr>
          <w:rFonts w:ascii="Helvetica" w:hAnsi="Helvetica"/>
          <w:sz w:val="22"/>
        </w:rPr>
        <w:t xml:space="preserve"> (plateaux, conteneurs)</w:t>
      </w:r>
      <w:r w:rsidR="00544307" w:rsidRPr="00122113">
        <w:rPr>
          <w:rFonts w:ascii="Helvetica" w:hAnsi="Helvetica"/>
          <w:sz w:val="22"/>
        </w:rPr>
        <w:t xml:space="preserve"> pour les ancillaires présentant des risques vis-à-vis d’emballage en non-tissé</w:t>
      </w:r>
      <w:r w:rsidR="00E95980" w:rsidRPr="00122113">
        <w:rPr>
          <w:rFonts w:ascii="Helvetica" w:hAnsi="Helvetica"/>
          <w:sz w:val="22"/>
        </w:rPr>
        <w:t>.</w:t>
      </w:r>
    </w:p>
    <w:p w14:paraId="326A2F6B" w14:textId="77777777" w:rsidR="00E95980" w:rsidRPr="00544307" w:rsidRDefault="00E95980">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both"/>
        <w:rPr>
          <w:rFonts w:ascii="Helvetica" w:hAnsi="Helvetica"/>
          <w:i/>
          <w:color w:val="0070C0"/>
          <w:sz w:val="22"/>
        </w:rPr>
      </w:pPr>
      <w:r>
        <w:rPr>
          <w:rFonts w:ascii="Helvetica" w:hAnsi="Helvetica"/>
          <w:sz w:val="22"/>
        </w:rPr>
        <w:tab/>
        <w:t>En ce qui concerne les dispositifs médicaux, le dépôt, quelle qu’en soit la durée, est consenti en vue d’une vente ultérieure au client, selon des besoins préalablement estimés</w:t>
      </w:r>
      <w:r w:rsidR="00122113">
        <w:rPr>
          <w:rFonts w:ascii="Helvetica" w:hAnsi="Helvetica"/>
          <w:sz w:val="22"/>
        </w:rPr>
        <w:t>.</w:t>
      </w:r>
    </w:p>
    <w:p w14:paraId="2EA9D99D" w14:textId="77777777" w:rsidR="00E95980" w:rsidRDefault="00E95980">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both"/>
        <w:rPr>
          <w:rFonts w:ascii="Helvetica" w:hAnsi="Helvetica"/>
          <w:sz w:val="22"/>
        </w:rPr>
      </w:pPr>
      <w:r>
        <w:rPr>
          <w:rFonts w:ascii="Helvetica" w:hAnsi="Helvetica"/>
          <w:sz w:val="22"/>
        </w:rPr>
        <w:tab/>
        <w:t xml:space="preserve">Le présent contrat est un contrat de base destiné à s’appliquer automatiquement aux évolutions successives du dépôt, déclenchées par les demandes de mise à disposition faites par le </w:t>
      </w:r>
      <w:r w:rsidR="006769FC">
        <w:rPr>
          <w:rFonts w:ascii="Helvetica" w:hAnsi="Helvetica"/>
          <w:sz w:val="22"/>
        </w:rPr>
        <w:t>CHU de Toulouse</w:t>
      </w:r>
      <w:r w:rsidR="00844E4F">
        <w:rPr>
          <w:rFonts w:ascii="Helvetica" w:hAnsi="Helvetica"/>
          <w:sz w:val="22"/>
        </w:rPr>
        <w:t xml:space="preserve"> </w:t>
      </w:r>
      <w:r>
        <w:rPr>
          <w:rFonts w:ascii="Helvetica" w:hAnsi="Helvetica"/>
          <w:sz w:val="22"/>
        </w:rPr>
        <w:t>selon les modalités ci-après définies.</w:t>
      </w:r>
    </w:p>
    <w:p w14:paraId="450E2949" w14:textId="77777777" w:rsidR="00E95980" w:rsidRDefault="00E95980">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both"/>
        <w:rPr>
          <w:rFonts w:ascii="Helvetica" w:hAnsi="Helvetica"/>
          <w:sz w:val="22"/>
        </w:rPr>
      </w:pPr>
    </w:p>
    <w:p w14:paraId="3FADBC1E" w14:textId="6F650D8C" w:rsidR="00E95980" w:rsidRPr="00773A03" w:rsidRDefault="00E95980" w:rsidP="00670FB8">
      <w:pPr>
        <w:tabs>
          <w:tab w:val="left" w:pos="567"/>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b/>
          <w:sz w:val="22"/>
        </w:rPr>
      </w:pPr>
      <w:r>
        <w:rPr>
          <w:rFonts w:ascii="Helvetica" w:hAnsi="Helvetica"/>
          <w:b/>
          <w:sz w:val="22"/>
          <w:u w:val="single"/>
        </w:rPr>
        <w:t>CLAUSES</w:t>
      </w:r>
    </w:p>
    <w:p w14:paraId="0716A6EA" w14:textId="4EB0299C" w:rsidR="00E95980" w:rsidRPr="00162B1E" w:rsidRDefault="00E95980" w:rsidP="00670FB8">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280" w:lineRule="atLeast"/>
        <w:jc w:val="both"/>
        <w:rPr>
          <w:rFonts w:ascii="Helvetica" w:hAnsi="Helvetica"/>
          <w:b/>
          <w:sz w:val="22"/>
        </w:rPr>
      </w:pPr>
      <w:r w:rsidRPr="00162B1E">
        <w:rPr>
          <w:rFonts w:ascii="Helvetica" w:hAnsi="Helvetica"/>
          <w:b/>
          <w:sz w:val="22"/>
        </w:rPr>
        <w:t>Modalités de mises en dépôt</w:t>
      </w:r>
    </w:p>
    <w:p w14:paraId="0B0E1496" w14:textId="77777777" w:rsidR="00E95980" w:rsidRPr="00544307" w:rsidRDefault="00A32F98"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280" w:lineRule="atLeast"/>
        <w:ind w:left="708"/>
        <w:jc w:val="both"/>
        <w:rPr>
          <w:rFonts w:ascii="Helvetica" w:hAnsi="Helvetica"/>
          <w:color w:val="0070C0"/>
          <w:sz w:val="22"/>
        </w:rPr>
      </w:pPr>
      <w:r>
        <w:rPr>
          <w:rFonts w:ascii="Helvetica" w:hAnsi="Helvetica"/>
          <w:b/>
          <w:sz w:val="22"/>
        </w:rPr>
        <w:tab/>
      </w:r>
      <w:r w:rsidR="00E95980">
        <w:rPr>
          <w:rFonts w:ascii="Helvetica" w:hAnsi="Helvetica"/>
          <w:sz w:val="22"/>
        </w:rPr>
        <w:t>La demande de dépôt devra être individuelle et formalisée, en précisant pour quel service, quel bloc opératoire, le dépôt est demandé, et signée par le client.</w:t>
      </w:r>
      <w:r w:rsidR="00544307">
        <w:rPr>
          <w:rFonts w:ascii="Helvetica" w:hAnsi="Helvetica"/>
          <w:sz w:val="22"/>
        </w:rPr>
        <w:t xml:space="preserve"> </w:t>
      </w:r>
    </w:p>
    <w:p w14:paraId="36386D19"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Le fournisseur s’engage à fournir, en annexe au présent contrat</w:t>
      </w:r>
      <w:r w:rsidR="00904399">
        <w:rPr>
          <w:rFonts w:ascii="Helvetica" w:hAnsi="Helvetica"/>
          <w:sz w:val="22"/>
        </w:rPr>
        <w:t xml:space="preserve"> et sur fichier EXCEL</w:t>
      </w:r>
      <w:r>
        <w:rPr>
          <w:rFonts w:ascii="Helvetica" w:hAnsi="Helvetica"/>
          <w:sz w:val="22"/>
        </w:rPr>
        <w:t>, la ou les liste(s) des dispositifs médicaux</w:t>
      </w:r>
      <w:r w:rsidR="00844E4F">
        <w:rPr>
          <w:rFonts w:ascii="Helvetica" w:hAnsi="Helvetica"/>
          <w:sz w:val="22"/>
        </w:rPr>
        <w:t xml:space="preserve"> mis en place</w:t>
      </w:r>
      <w:r w:rsidR="00904399">
        <w:rPr>
          <w:rFonts w:ascii="Helvetica" w:hAnsi="Helvetica"/>
          <w:sz w:val="22"/>
        </w:rPr>
        <w:t xml:space="preserve"> ainsi que la liste du matériel ancillaire mis à disposition</w:t>
      </w:r>
      <w:r>
        <w:rPr>
          <w:rFonts w:ascii="Helvetica" w:hAnsi="Helvetica"/>
          <w:sz w:val="22"/>
        </w:rPr>
        <w:t>, selon leur(s) site(s), en précisant la quantité, la référe</w:t>
      </w:r>
      <w:r w:rsidR="00904399">
        <w:rPr>
          <w:rFonts w:ascii="Helvetica" w:hAnsi="Helvetica"/>
          <w:sz w:val="22"/>
        </w:rPr>
        <w:t xml:space="preserve">nce, la désignation commerciale, le prix unitaire HT </w:t>
      </w:r>
      <w:r w:rsidRPr="00122113">
        <w:rPr>
          <w:rFonts w:ascii="Helvetica" w:hAnsi="Helvetica"/>
          <w:sz w:val="22"/>
        </w:rPr>
        <w:t xml:space="preserve">et, </w:t>
      </w:r>
      <w:r w:rsidR="00544307" w:rsidRPr="00122113">
        <w:rPr>
          <w:rFonts w:ascii="Helvetica" w:hAnsi="Helvetica"/>
          <w:sz w:val="22"/>
        </w:rPr>
        <w:t>le cas échéant,</w:t>
      </w:r>
      <w:r w:rsidRPr="00122113">
        <w:rPr>
          <w:rFonts w:ascii="Helvetica" w:hAnsi="Helvetica"/>
          <w:sz w:val="22"/>
        </w:rPr>
        <w:t xml:space="preserve"> le</w:t>
      </w:r>
      <w:r>
        <w:rPr>
          <w:rFonts w:ascii="Helvetica" w:hAnsi="Helvetica"/>
          <w:sz w:val="22"/>
        </w:rPr>
        <w:t xml:space="preserve"> numéro de lot.</w:t>
      </w:r>
    </w:p>
    <w:p w14:paraId="2DBE312C"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Le fournisseur s’engage à fournir des dispositifs médicaux en parfait état de fonctionnement et conformes aux spécifications du fabricant.</w:t>
      </w:r>
    </w:p>
    <w:p w14:paraId="74713DB2" w14:textId="77777777" w:rsidR="00E95980" w:rsidRDefault="00E95980" w:rsidP="00670FB8">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jc w:val="both"/>
        <w:rPr>
          <w:rFonts w:ascii="Helvetica" w:hAnsi="Helvetica"/>
          <w:sz w:val="22"/>
        </w:rPr>
      </w:pPr>
      <w:r>
        <w:rPr>
          <w:rFonts w:ascii="Helvetica" w:hAnsi="Helvetica"/>
          <w:sz w:val="22"/>
        </w:rPr>
        <w:t xml:space="preserve">Le fournisseur s’engage à fournir toutes instructions nécessaires à la bonne utilisation des dispositifs médicaux : conditions particulières de </w:t>
      </w:r>
      <w:r w:rsidR="00844E4F">
        <w:rPr>
          <w:rFonts w:ascii="Helvetica" w:hAnsi="Helvetica"/>
          <w:sz w:val="22"/>
        </w:rPr>
        <w:t xml:space="preserve">nettoyage et </w:t>
      </w:r>
      <w:r>
        <w:rPr>
          <w:rFonts w:ascii="Helvetica" w:hAnsi="Helvetica"/>
          <w:sz w:val="22"/>
        </w:rPr>
        <w:t>stérilisation</w:t>
      </w:r>
      <w:r w:rsidR="00844E4F">
        <w:rPr>
          <w:rFonts w:ascii="Helvetica" w:hAnsi="Helvetica"/>
          <w:sz w:val="22"/>
        </w:rPr>
        <w:t xml:space="preserve"> pour les ancillaires</w:t>
      </w:r>
      <w:r>
        <w:rPr>
          <w:rFonts w:ascii="Helvetica" w:hAnsi="Helvetica"/>
          <w:sz w:val="22"/>
        </w:rPr>
        <w:t>, modalités de formation du pe</w:t>
      </w:r>
      <w:r w:rsidR="004243CD">
        <w:rPr>
          <w:rFonts w:ascii="Helvetica" w:hAnsi="Helvetica"/>
          <w:sz w:val="22"/>
        </w:rPr>
        <w:t>rsonnel amené à les utiliser, listing du contenu des plateaux d’ancillaire, certificat d’achat et/ou maintenance des conteneurs.</w:t>
      </w:r>
    </w:p>
    <w:p w14:paraId="3758D844" w14:textId="77777777" w:rsidR="00E95980" w:rsidRDefault="00E95980" w:rsidP="00670FB8">
      <w:pPr>
        <w:tabs>
          <w:tab w:val="left" w:pos="709"/>
          <w:tab w:val="left" w:pos="6200"/>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b/>
          <w:sz w:val="22"/>
        </w:rPr>
        <w:tab/>
      </w:r>
      <w:r>
        <w:rPr>
          <w:rFonts w:ascii="Helvetica" w:hAnsi="Helvetica"/>
          <w:sz w:val="22"/>
        </w:rPr>
        <w:t>Le dépôt des dispositifs médicaux est mis à jour en fonction de l'évolution technologique et suivant accord des deux parties.</w:t>
      </w:r>
    </w:p>
    <w:p w14:paraId="428BBEBC" w14:textId="38B8B189" w:rsidR="00773A03"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sidRPr="00C31CD3">
        <w:rPr>
          <w:rFonts w:ascii="Helvetica" w:hAnsi="Helvetica"/>
          <w:i/>
          <w:color w:val="FF0000"/>
          <w:sz w:val="22"/>
        </w:rPr>
        <w:tab/>
      </w:r>
      <w:r w:rsidRPr="004432DB">
        <w:rPr>
          <w:rFonts w:ascii="Helvetica" w:hAnsi="Helvetica"/>
          <w:sz w:val="22"/>
        </w:rPr>
        <w:t>La charge des coûts de transport engendrés par le remplacement des dispositifs m</w:t>
      </w:r>
      <w:r w:rsidRPr="00C31CD3">
        <w:rPr>
          <w:rFonts w:ascii="Helvetica" w:hAnsi="Helvetica"/>
          <w:sz w:val="22"/>
        </w:rPr>
        <w:t xml:space="preserve">édicaux est à </w:t>
      </w:r>
      <w:r w:rsidR="00C31CD3">
        <w:rPr>
          <w:rFonts w:ascii="Helvetica" w:hAnsi="Helvetica"/>
          <w:sz w:val="22"/>
        </w:rPr>
        <w:t>la charge du fournisseur selon les conditions du contrat de marché.</w:t>
      </w:r>
    </w:p>
    <w:p w14:paraId="719ACFE3" w14:textId="77777777" w:rsidR="00670FB8" w:rsidRPr="00162B1E" w:rsidRDefault="00670FB8"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p>
    <w:p w14:paraId="57C94950" w14:textId="75EE8181" w:rsidR="00E95980" w:rsidRPr="00162B1E" w:rsidRDefault="00E95980" w:rsidP="00670FB8">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162B1E">
        <w:rPr>
          <w:rFonts w:ascii="Helvetica" w:hAnsi="Helvetica"/>
          <w:b/>
          <w:sz w:val="22"/>
        </w:rPr>
        <w:lastRenderedPageBreak/>
        <w:t>Modalités de livraison et réception des dispositifs médicaux</w:t>
      </w:r>
    </w:p>
    <w:p w14:paraId="600E76F3" w14:textId="2968B2EA" w:rsidR="00E95980" w:rsidRPr="00162B1E" w:rsidRDefault="00E95980" w:rsidP="00670FB8">
      <w:pPr>
        <w:pStyle w:val="Paragraphedeliste"/>
        <w:numPr>
          <w:ilvl w:val="1"/>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Helvetica" w:hAnsi="Helvetica"/>
          <w:b/>
          <w:sz w:val="22"/>
        </w:rPr>
      </w:pPr>
      <w:r w:rsidRPr="00162B1E">
        <w:rPr>
          <w:rFonts w:ascii="Helvetica" w:hAnsi="Helvetica"/>
          <w:b/>
          <w:sz w:val="22"/>
        </w:rPr>
        <w:t>Livraison</w:t>
      </w:r>
    </w:p>
    <w:p w14:paraId="25F62FE8" w14:textId="77777777" w:rsidR="00E95980" w:rsidRPr="00C31CD3" w:rsidRDefault="00FE30E9" w:rsidP="00670FB8">
      <w:pPr>
        <w:pStyle w:val="Retraitcorpsdetexte"/>
        <w:spacing w:after="0"/>
        <w:ind w:left="0" w:firstLine="0"/>
        <w:rPr>
          <w:i/>
        </w:rPr>
      </w:pPr>
      <w:r>
        <w:rPr>
          <w:b/>
          <w:szCs w:val="20"/>
        </w:rPr>
        <w:tab/>
      </w:r>
      <w:r w:rsidR="00E95980">
        <w:t>Les dispositifs mé</w:t>
      </w:r>
      <w:r w:rsidR="00C31CD3">
        <w:t xml:space="preserve">dicaux peuvent être </w:t>
      </w:r>
      <w:r w:rsidR="000354DD">
        <w:t>livrés, par</w:t>
      </w:r>
      <w:r w:rsidR="00E95980">
        <w:t xml:space="preserve"> transporteur (aux heures o</w:t>
      </w:r>
      <w:r w:rsidR="00C31CD3">
        <w:t>uvrables)</w:t>
      </w:r>
    </w:p>
    <w:p w14:paraId="709892C6"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b/>
          <w:sz w:val="22"/>
        </w:rPr>
        <w:tab/>
      </w:r>
      <w:r>
        <w:rPr>
          <w:rFonts w:ascii="Helvetica" w:hAnsi="Helvetica"/>
          <w:sz w:val="22"/>
        </w:rPr>
        <w:t>Le client, pharmacie ou service dépositaire, s’engage à n’accepter des dispositifs médicaux qu’en provenance du fournisseur.</w:t>
      </w:r>
    </w:p>
    <w:p w14:paraId="28439850"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p>
    <w:p w14:paraId="4436FB92" w14:textId="22283E27" w:rsidR="00E95980" w:rsidRPr="00162B1E" w:rsidRDefault="00E95980" w:rsidP="00670FB8">
      <w:pPr>
        <w:pStyle w:val="Paragraphedeliste"/>
        <w:numPr>
          <w:ilvl w:val="1"/>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Helvetica" w:hAnsi="Helvetica"/>
          <w:b/>
          <w:sz w:val="22"/>
        </w:rPr>
      </w:pPr>
      <w:r w:rsidRPr="00162B1E">
        <w:rPr>
          <w:rFonts w:ascii="Helvetica" w:hAnsi="Helvetica"/>
          <w:b/>
          <w:sz w:val="22"/>
        </w:rPr>
        <w:t>Réception</w:t>
      </w:r>
    </w:p>
    <w:p w14:paraId="0C5DE6F6" w14:textId="77777777" w:rsidR="00122113" w:rsidRPr="00122113" w:rsidRDefault="00FE30E9" w:rsidP="00670FB8">
      <w:pPr>
        <w:tabs>
          <w:tab w:val="left" w:pos="709"/>
          <w:tab w:val="left" w:pos="6200"/>
          <w:tab w:val="left" w:pos="6372"/>
          <w:tab w:val="left" w:pos="7080"/>
          <w:tab w:val="left" w:pos="7788"/>
          <w:tab w:val="left" w:pos="8496"/>
          <w:tab w:val="left" w:pos="9204"/>
        </w:tabs>
        <w:ind w:left="708"/>
        <w:jc w:val="both"/>
        <w:rPr>
          <w:rFonts w:ascii="Helvetica" w:hAnsi="Helvetica"/>
          <w:sz w:val="22"/>
        </w:rPr>
      </w:pPr>
      <w:r>
        <w:rPr>
          <w:rFonts w:ascii="Helvetica" w:hAnsi="Helvetica"/>
          <w:sz w:val="22"/>
        </w:rPr>
        <w:tab/>
      </w:r>
      <w:r w:rsidR="00E95980" w:rsidRPr="00122113">
        <w:rPr>
          <w:rFonts w:ascii="Helvetica" w:hAnsi="Helvetica"/>
          <w:sz w:val="22"/>
        </w:rPr>
        <w:t xml:space="preserve">La réception des dispositifs médicaux doit être faite, par le client, au </w:t>
      </w:r>
      <w:r w:rsidR="00C31CD3" w:rsidRPr="00122113">
        <w:rPr>
          <w:rFonts w:ascii="Helvetica" w:hAnsi="Helvetica"/>
          <w:sz w:val="22"/>
        </w:rPr>
        <w:t>niveau de la pharmacie Logipharma 293 ch</w:t>
      </w:r>
      <w:r w:rsidR="00122113" w:rsidRPr="00122113">
        <w:rPr>
          <w:rFonts w:ascii="Helvetica" w:hAnsi="Helvetica"/>
          <w:sz w:val="22"/>
        </w:rPr>
        <w:t>em</w:t>
      </w:r>
      <w:r w:rsidR="001D15AB">
        <w:rPr>
          <w:rFonts w:ascii="Helvetica" w:hAnsi="Helvetica"/>
          <w:sz w:val="22"/>
        </w:rPr>
        <w:t>in de Tucaut 31270 Cugnaux</w:t>
      </w:r>
      <w:r w:rsidR="00122113" w:rsidRPr="00122113">
        <w:rPr>
          <w:rFonts w:ascii="Helvetica" w:hAnsi="Helvetica"/>
          <w:sz w:val="22"/>
        </w:rPr>
        <w:t>.</w:t>
      </w:r>
    </w:p>
    <w:p w14:paraId="09721375" w14:textId="77777777" w:rsidR="00E95980" w:rsidRPr="00122113" w:rsidRDefault="00122113" w:rsidP="00670FB8">
      <w:pPr>
        <w:tabs>
          <w:tab w:val="left" w:pos="709"/>
          <w:tab w:val="left" w:pos="6200"/>
          <w:tab w:val="left" w:pos="6372"/>
          <w:tab w:val="left" w:pos="7080"/>
          <w:tab w:val="left" w:pos="7788"/>
          <w:tab w:val="left" w:pos="8496"/>
          <w:tab w:val="left" w:pos="9204"/>
        </w:tabs>
        <w:spacing w:line="280" w:lineRule="atLeast"/>
        <w:ind w:left="708"/>
        <w:jc w:val="both"/>
        <w:rPr>
          <w:rFonts w:ascii="Helvetica" w:hAnsi="Helvetica"/>
          <w:i/>
          <w:sz w:val="22"/>
        </w:rPr>
      </w:pPr>
      <w:r w:rsidRPr="00122113">
        <w:rPr>
          <w:rFonts w:ascii="Helvetica" w:hAnsi="Helvetica"/>
          <w:sz w:val="22"/>
        </w:rPr>
        <w:t xml:space="preserve">Elle </w:t>
      </w:r>
      <w:r w:rsidR="00C31CD3" w:rsidRPr="00122113">
        <w:rPr>
          <w:rFonts w:ascii="Helvetica" w:hAnsi="Helvetica"/>
          <w:sz w:val="22"/>
        </w:rPr>
        <w:t xml:space="preserve">est effectuée selon la </w:t>
      </w:r>
      <w:r w:rsidR="00E95980" w:rsidRPr="00122113">
        <w:rPr>
          <w:rFonts w:ascii="Helvetica" w:hAnsi="Helvetica"/>
          <w:sz w:val="22"/>
        </w:rPr>
        <w:t>procédur</w:t>
      </w:r>
      <w:r w:rsidR="00C31CD3" w:rsidRPr="00122113">
        <w:rPr>
          <w:rFonts w:ascii="Helvetica" w:hAnsi="Helvetica"/>
          <w:sz w:val="22"/>
        </w:rPr>
        <w:t xml:space="preserve">e </w:t>
      </w:r>
      <w:r w:rsidR="000354DD" w:rsidRPr="00122113">
        <w:rPr>
          <w:rFonts w:ascii="Helvetica" w:hAnsi="Helvetica"/>
          <w:sz w:val="22"/>
        </w:rPr>
        <w:t>de réception</w:t>
      </w:r>
      <w:r w:rsidR="00C31CD3" w:rsidRPr="00122113">
        <w:rPr>
          <w:rFonts w:ascii="Helvetica" w:hAnsi="Helvetica"/>
          <w:sz w:val="22"/>
        </w:rPr>
        <w:t xml:space="preserve"> en vigueur au CHU de Toulouse pour les dispositifs médicaux implantables.</w:t>
      </w:r>
      <w:r w:rsidR="00E95980" w:rsidRPr="00122113">
        <w:rPr>
          <w:rFonts w:ascii="Helvetica" w:hAnsi="Helvetica"/>
          <w:sz w:val="22"/>
        </w:rPr>
        <w:t xml:space="preserve"> </w:t>
      </w:r>
      <w:r w:rsidR="006769FC" w:rsidRPr="00122113">
        <w:rPr>
          <w:rFonts w:ascii="Helvetica" w:hAnsi="Helvetica"/>
          <w:sz w:val="22"/>
        </w:rPr>
        <w:t>Les dispositifs réceptionnés à la pharmacie sont ensuite livrés dans l’unité de soins où les produits sont stockés.</w:t>
      </w:r>
    </w:p>
    <w:p w14:paraId="786129CC" w14:textId="77777777" w:rsidR="00122113" w:rsidRPr="00122113" w:rsidRDefault="00E95980" w:rsidP="00670FB8">
      <w:pPr>
        <w:tabs>
          <w:tab w:val="left" w:pos="709"/>
          <w:tab w:val="left" w:pos="6200"/>
          <w:tab w:val="left" w:pos="6372"/>
          <w:tab w:val="left" w:pos="7080"/>
          <w:tab w:val="left" w:pos="7788"/>
          <w:tab w:val="left" w:pos="8496"/>
          <w:tab w:val="left" w:pos="9204"/>
        </w:tabs>
        <w:spacing w:line="280" w:lineRule="atLeast"/>
        <w:ind w:left="709" w:hanging="709"/>
        <w:jc w:val="both"/>
        <w:rPr>
          <w:rFonts w:ascii="Helvetica" w:hAnsi="Helvetica"/>
          <w:sz w:val="22"/>
        </w:rPr>
      </w:pPr>
      <w:r w:rsidRPr="00122113">
        <w:rPr>
          <w:rFonts w:ascii="Helvetica" w:hAnsi="Helvetica"/>
          <w:sz w:val="22"/>
        </w:rPr>
        <w:tab/>
        <w:t>Pour chaque dépôt, évolu</w:t>
      </w:r>
      <w:r w:rsidR="006769FC" w:rsidRPr="00122113">
        <w:rPr>
          <w:rFonts w:ascii="Helvetica" w:hAnsi="Helvetica"/>
          <w:sz w:val="22"/>
        </w:rPr>
        <w:t>tion ou remplacement, le CHU de Toulouse s’engage à indiquer le nom de la</w:t>
      </w:r>
      <w:r w:rsidRPr="00122113">
        <w:rPr>
          <w:rFonts w:ascii="Helvetica" w:hAnsi="Helvetica"/>
          <w:sz w:val="22"/>
        </w:rPr>
        <w:t xml:space="preserve"> personne habilitée </w:t>
      </w:r>
      <w:r w:rsidR="006769FC" w:rsidRPr="00122113">
        <w:rPr>
          <w:rFonts w:ascii="Helvetica" w:hAnsi="Helvetica"/>
          <w:sz w:val="22"/>
        </w:rPr>
        <w:t>de l’unité de soins qui sera en charge de garantir la bonne gestion de ces dispositifs.</w:t>
      </w:r>
    </w:p>
    <w:p w14:paraId="428D5D16" w14:textId="77777777" w:rsidR="006769FC" w:rsidRDefault="00544307" w:rsidP="00670FB8">
      <w:pPr>
        <w:tabs>
          <w:tab w:val="left" w:pos="709"/>
          <w:tab w:val="left" w:pos="6200"/>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color w:val="0070C0"/>
          <w:sz w:val="22"/>
        </w:rPr>
        <w:tab/>
      </w:r>
    </w:p>
    <w:p w14:paraId="586B64D3" w14:textId="064A0B7A" w:rsidR="00E95980" w:rsidRPr="00162B1E" w:rsidRDefault="00E95980" w:rsidP="00670FB8">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162B1E">
        <w:rPr>
          <w:rFonts w:ascii="Helvetica" w:hAnsi="Helvetica"/>
          <w:b/>
          <w:sz w:val="22"/>
        </w:rPr>
        <w:t>Modalités de stockage, renouvellement et maintien des dispositifs médicaux</w:t>
      </w:r>
    </w:p>
    <w:p w14:paraId="2B07D316" w14:textId="060233C0" w:rsidR="00E95980" w:rsidRPr="00162B1E" w:rsidRDefault="00E95980" w:rsidP="00670FB8">
      <w:pPr>
        <w:pStyle w:val="Paragraphedeliste"/>
        <w:numPr>
          <w:ilvl w:val="1"/>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162B1E">
        <w:rPr>
          <w:rFonts w:ascii="Helvetica" w:hAnsi="Helvetica"/>
          <w:b/>
          <w:sz w:val="22"/>
        </w:rPr>
        <w:t>Stockage</w:t>
      </w:r>
    </w:p>
    <w:p w14:paraId="6639C410" w14:textId="77777777" w:rsidR="00E95980" w:rsidRPr="00544307" w:rsidRDefault="00FE30E9"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i/>
          <w:color w:val="0070C0"/>
          <w:sz w:val="22"/>
        </w:rPr>
      </w:pPr>
      <w:r>
        <w:rPr>
          <w:rFonts w:ascii="Helvetica" w:hAnsi="Helvetica"/>
          <w:sz w:val="22"/>
        </w:rPr>
        <w:tab/>
      </w:r>
      <w:r w:rsidR="00E95980">
        <w:rPr>
          <w:rFonts w:ascii="Helvetica" w:hAnsi="Helvetica"/>
          <w:sz w:val="22"/>
        </w:rPr>
        <w:t>Le fournisseur s’engage, à ce que les dispositifs médicaux soient livrés dans un conditionnement permettant un stockage correct et le respect de ces conditions (ex : emballage stérile, unité protégée</w:t>
      </w:r>
      <w:r w:rsidR="00E95980" w:rsidRPr="00122113">
        <w:rPr>
          <w:rFonts w:ascii="Helvetica" w:hAnsi="Helvetica"/>
          <w:sz w:val="22"/>
        </w:rPr>
        <w:t>).</w:t>
      </w:r>
      <w:r w:rsidR="00844E4F" w:rsidRPr="00122113">
        <w:rPr>
          <w:rFonts w:ascii="Helvetica" w:hAnsi="Helvetica"/>
          <w:sz w:val="22"/>
        </w:rPr>
        <w:t xml:space="preserve"> </w:t>
      </w:r>
      <w:r w:rsidR="00122113" w:rsidRPr="00122113">
        <w:rPr>
          <w:rFonts w:ascii="Helvetica" w:hAnsi="Helvetica"/>
          <w:sz w:val="22"/>
        </w:rPr>
        <w:t>Pour les ancillaires</w:t>
      </w:r>
      <w:r w:rsidR="00844E4F" w:rsidRPr="00122113">
        <w:rPr>
          <w:rFonts w:ascii="Helvetica" w:hAnsi="Helvetica"/>
          <w:sz w:val="22"/>
        </w:rPr>
        <w:t>, le fournisseur s’</w:t>
      </w:r>
      <w:r w:rsidR="00DE10D7" w:rsidRPr="00122113">
        <w:rPr>
          <w:rFonts w:ascii="Helvetica" w:hAnsi="Helvetica"/>
          <w:sz w:val="22"/>
        </w:rPr>
        <w:t>engage à ne livre</w:t>
      </w:r>
      <w:r w:rsidR="00844E4F" w:rsidRPr="00122113">
        <w:rPr>
          <w:rFonts w:ascii="Helvetica" w:hAnsi="Helvetica"/>
          <w:sz w:val="22"/>
        </w:rPr>
        <w:t xml:space="preserve">r que des dispositifs médicaux conformes au niveau de propreté et à l’inactivation des ATNC </w:t>
      </w:r>
      <w:r w:rsidR="00DE10D7" w:rsidRPr="00122113">
        <w:rPr>
          <w:rFonts w:ascii="Helvetica" w:hAnsi="Helvetica"/>
          <w:sz w:val="22"/>
        </w:rPr>
        <w:t>selon les recommandations en vigueur</w:t>
      </w:r>
      <w:r w:rsidR="00DE10D7" w:rsidRPr="00DE10D7">
        <w:rPr>
          <w:rFonts w:ascii="Helvetica" w:hAnsi="Helvetica"/>
          <w:color w:val="FF0000"/>
          <w:sz w:val="22"/>
        </w:rPr>
        <w:t>.</w:t>
      </w:r>
      <w:r w:rsidR="00544307">
        <w:rPr>
          <w:rFonts w:ascii="Helvetica" w:hAnsi="Helvetica"/>
          <w:i/>
          <w:color w:val="FF0000"/>
          <w:sz w:val="22"/>
        </w:rPr>
        <w:t xml:space="preserve"> </w:t>
      </w:r>
    </w:p>
    <w:p w14:paraId="5123882E" w14:textId="6E4F3304"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Le </w:t>
      </w:r>
      <w:r w:rsidR="006769FC">
        <w:rPr>
          <w:rFonts w:ascii="Helvetica" w:hAnsi="Helvetica"/>
          <w:sz w:val="22"/>
        </w:rPr>
        <w:t xml:space="preserve">CHU de Toulouse </w:t>
      </w:r>
      <w:r>
        <w:rPr>
          <w:rFonts w:ascii="Helvetica" w:hAnsi="Helvetica"/>
          <w:sz w:val="22"/>
        </w:rPr>
        <w:t xml:space="preserve">s’engage à conserver les dispositifs médicaux dans ces mêmes conditions, à savoir dans leur emballage particulier, dans leur état d’origine et sans aucune altération (ne pas </w:t>
      </w:r>
      <w:r w:rsidR="00773A03">
        <w:rPr>
          <w:rFonts w:ascii="Helvetica" w:hAnsi="Helvetica"/>
          <w:sz w:val="22"/>
        </w:rPr>
        <w:t>désétiqueter</w:t>
      </w:r>
      <w:r>
        <w:rPr>
          <w:rFonts w:ascii="Helvetica" w:hAnsi="Helvetica"/>
          <w:sz w:val="22"/>
        </w:rPr>
        <w:t xml:space="preserve">, déconditionner, marquer </w:t>
      </w:r>
      <w:r w:rsidR="000354DD">
        <w:rPr>
          <w:rFonts w:ascii="Helvetica" w:hAnsi="Helvetica"/>
          <w:sz w:val="22"/>
        </w:rPr>
        <w:t>d’inscriptions, scotcher</w:t>
      </w:r>
      <w:r>
        <w:rPr>
          <w:rFonts w:ascii="Helvetica" w:hAnsi="Helvetica"/>
          <w:sz w:val="22"/>
        </w:rPr>
        <w:t xml:space="preserve"> ...) et à sensibiliser son personnel à cet effet.</w:t>
      </w:r>
    </w:p>
    <w:p w14:paraId="5B2C3BE7"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Pour les dispositifs médicaux, le </w:t>
      </w:r>
      <w:r w:rsidR="006769FC">
        <w:rPr>
          <w:rFonts w:ascii="Helvetica" w:hAnsi="Helvetica"/>
          <w:sz w:val="22"/>
        </w:rPr>
        <w:t xml:space="preserve">CHU de Toulouse </w:t>
      </w:r>
      <w:r>
        <w:rPr>
          <w:rFonts w:ascii="Helvetica" w:hAnsi="Helvetica"/>
          <w:sz w:val="22"/>
        </w:rPr>
        <w:t xml:space="preserve">s’engage à organiser les conditions de stockage permettant de respecter la règle du « 1er </w:t>
      </w:r>
      <w:r w:rsidR="00ED322E">
        <w:rPr>
          <w:rFonts w:ascii="Helvetica" w:hAnsi="Helvetica"/>
          <w:sz w:val="22"/>
        </w:rPr>
        <w:t xml:space="preserve">périmé </w:t>
      </w:r>
      <w:r>
        <w:rPr>
          <w:rFonts w:ascii="Helvetica" w:hAnsi="Helvetica"/>
          <w:sz w:val="22"/>
        </w:rPr>
        <w:t>- 1er sorti ».</w:t>
      </w:r>
      <w:r w:rsidR="00ED322E">
        <w:rPr>
          <w:rFonts w:ascii="Helvetica" w:hAnsi="Helvetica"/>
          <w:sz w:val="22"/>
        </w:rPr>
        <w:t xml:space="preserve"> </w:t>
      </w:r>
    </w:p>
    <w:p w14:paraId="4B02FC09" w14:textId="77777777" w:rsidR="00ED322E" w:rsidRDefault="00ED322E"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Le </w:t>
      </w:r>
      <w:r w:rsidR="006769FC">
        <w:rPr>
          <w:rFonts w:ascii="Helvetica" w:hAnsi="Helvetica"/>
          <w:sz w:val="22"/>
        </w:rPr>
        <w:t xml:space="preserve">CHU de Toulouse </w:t>
      </w:r>
      <w:r>
        <w:rPr>
          <w:rFonts w:ascii="Helvetica" w:hAnsi="Helvetica"/>
          <w:sz w:val="22"/>
        </w:rPr>
        <w:t xml:space="preserve">n’est pas responsable des implants périmés, le fournisseur s’engage à assurer la gestion préventive de ce stock </w:t>
      </w:r>
    </w:p>
    <w:p w14:paraId="4C8BCD6B" w14:textId="77777777" w:rsidR="00ED322E" w:rsidRDefault="00ED322E"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 xml:space="preserve"> </w:t>
      </w:r>
      <w:r>
        <w:rPr>
          <w:rFonts w:ascii="Helvetica" w:hAnsi="Helvetica"/>
          <w:sz w:val="22"/>
        </w:rPr>
        <w:tab/>
        <w:t xml:space="preserve">Le </w:t>
      </w:r>
      <w:r w:rsidR="006769FC">
        <w:rPr>
          <w:rFonts w:ascii="Helvetica" w:hAnsi="Helvetica"/>
          <w:sz w:val="22"/>
        </w:rPr>
        <w:t xml:space="preserve">CHU de Toulouse </w:t>
      </w:r>
      <w:r>
        <w:rPr>
          <w:rFonts w:ascii="Helvetica" w:hAnsi="Helvetica"/>
          <w:sz w:val="22"/>
        </w:rPr>
        <w:t xml:space="preserve">est responsable du stockage et donc des frais y afférents </w:t>
      </w:r>
    </w:p>
    <w:p w14:paraId="2A546E25"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Toute altération provoquée par le </w:t>
      </w:r>
      <w:r w:rsidR="006769FC">
        <w:rPr>
          <w:rFonts w:ascii="Helvetica" w:hAnsi="Helvetica"/>
          <w:sz w:val="22"/>
        </w:rPr>
        <w:t>CHU de Toulouse</w:t>
      </w:r>
      <w:r w:rsidR="00844E4F">
        <w:rPr>
          <w:rFonts w:ascii="Helvetica" w:hAnsi="Helvetica"/>
          <w:sz w:val="22"/>
        </w:rPr>
        <w:t xml:space="preserve"> </w:t>
      </w:r>
      <w:r>
        <w:rPr>
          <w:rFonts w:ascii="Helvetica" w:hAnsi="Helvetica"/>
          <w:sz w:val="22"/>
        </w:rPr>
        <w:t>entraînera la facturation desdits dispositifs médicaux par le fournisseur.</w:t>
      </w:r>
    </w:p>
    <w:p w14:paraId="041246FB"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Helvetica" w:hAnsi="Helvetica"/>
          <w:sz w:val="22"/>
        </w:rPr>
      </w:pPr>
    </w:p>
    <w:p w14:paraId="4C39ADE0" w14:textId="03E47BF5" w:rsidR="00E95980" w:rsidRPr="00162B1E" w:rsidRDefault="00E95980" w:rsidP="00670FB8">
      <w:pPr>
        <w:pStyle w:val="Paragraphedeliste"/>
        <w:numPr>
          <w:ilvl w:val="1"/>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162B1E">
        <w:rPr>
          <w:rFonts w:ascii="Helvetica" w:hAnsi="Helvetica"/>
          <w:b/>
          <w:sz w:val="22"/>
        </w:rPr>
        <w:t>Renouvellement des dispositifs médicaux posés</w:t>
      </w:r>
    </w:p>
    <w:p w14:paraId="5BD04809" w14:textId="77777777" w:rsidR="00E95980" w:rsidRDefault="00E95980" w:rsidP="00670FB8">
      <w:pPr>
        <w:tabs>
          <w:tab w:val="left" w:pos="709"/>
          <w:tab w:val="left" w:pos="6200"/>
          <w:tab w:val="left" w:pos="6372"/>
          <w:tab w:val="left" w:pos="7080"/>
          <w:tab w:val="left" w:pos="7788"/>
          <w:tab w:val="left" w:pos="8496"/>
          <w:tab w:val="left" w:pos="9204"/>
        </w:tabs>
        <w:ind w:left="709" w:hanging="709"/>
        <w:jc w:val="both"/>
        <w:rPr>
          <w:rFonts w:ascii="Helvetica" w:hAnsi="Helvetica"/>
          <w:sz w:val="22"/>
        </w:rPr>
      </w:pPr>
      <w:r>
        <w:rPr>
          <w:rFonts w:ascii="Helvetica" w:hAnsi="Helvetica"/>
          <w:b/>
          <w:sz w:val="22"/>
        </w:rPr>
        <w:tab/>
      </w:r>
      <w:r>
        <w:rPr>
          <w:rFonts w:ascii="Helvetica" w:hAnsi="Helvetica"/>
          <w:sz w:val="22"/>
        </w:rPr>
        <w:t xml:space="preserve">Le dépôt des dispositifs médicaux est renouvelable au fur et à mesure de leur utilisation. </w:t>
      </w:r>
    </w:p>
    <w:p w14:paraId="60685D0E" w14:textId="77777777" w:rsidR="00E95980" w:rsidRPr="00C963E4" w:rsidRDefault="00E95980" w:rsidP="00670FB8">
      <w:pPr>
        <w:tabs>
          <w:tab w:val="left" w:pos="6200"/>
          <w:tab w:val="left" w:pos="6372"/>
          <w:tab w:val="left" w:pos="7080"/>
          <w:tab w:val="left" w:pos="7788"/>
          <w:tab w:val="left" w:pos="8496"/>
          <w:tab w:val="left" w:pos="9204"/>
        </w:tabs>
        <w:spacing w:line="280" w:lineRule="atLeast"/>
        <w:ind w:left="709"/>
        <w:jc w:val="both"/>
        <w:rPr>
          <w:rFonts w:ascii="Helvetica" w:hAnsi="Helvetica"/>
          <w:i/>
          <w:color w:val="FF0000"/>
          <w:sz w:val="22"/>
        </w:rPr>
      </w:pPr>
      <w:r>
        <w:rPr>
          <w:rFonts w:ascii="Helvetica" w:hAnsi="Helvetica"/>
          <w:sz w:val="22"/>
        </w:rPr>
        <w:t xml:space="preserve">La pose des dispositifs médicaux entraîne </w:t>
      </w:r>
      <w:r w:rsidR="00ED322E">
        <w:rPr>
          <w:rFonts w:ascii="Helvetica" w:hAnsi="Helvetica"/>
          <w:sz w:val="22"/>
        </w:rPr>
        <w:t xml:space="preserve">leur commande par le client, leur livraison et </w:t>
      </w:r>
      <w:r>
        <w:rPr>
          <w:rFonts w:ascii="Helvetica" w:hAnsi="Helvetica"/>
          <w:sz w:val="22"/>
        </w:rPr>
        <w:t xml:space="preserve">leur </w:t>
      </w:r>
      <w:r w:rsidR="000354DD">
        <w:rPr>
          <w:rFonts w:ascii="Helvetica" w:hAnsi="Helvetica"/>
          <w:sz w:val="22"/>
        </w:rPr>
        <w:t>facturation afin</w:t>
      </w:r>
      <w:r>
        <w:rPr>
          <w:rFonts w:ascii="Helvetica" w:hAnsi="Helvetica"/>
          <w:sz w:val="22"/>
        </w:rPr>
        <w:t xml:space="preserve"> de reconstituer le dit-dépôt</w:t>
      </w:r>
      <w:r w:rsidR="006769FC">
        <w:rPr>
          <w:rFonts w:ascii="Helvetica" w:hAnsi="Helvetica"/>
          <w:sz w:val="22"/>
        </w:rPr>
        <w:t>. En fin de contrat, la pose donnera lieu à commande pour facturation sans renouvellement de livraison. Cette indication apparaitra sur le bon de commande.</w:t>
      </w:r>
    </w:p>
    <w:p w14:paraId="1EC6CF7C"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Pour effectuer ce renouvellement, le </w:t>
      </w:r>
      <w:r w:rsidR="006769FC">
        <w:rPr>
          <w:rFonts w:ascii="Helvetica" w:hAnsi="Helvetica"/>
          <w:sz w:val="22"/>
        </w:rPr>
        <w:t xml:space="preserve">CHU de Toulouse </w:t>
      </w:r>
      <w:r>
        <w:rPr>
          <w:rFonts w:ascii="Helvetica" w:hAnsi="Helvetica"/>
          <w:sz w:val="22"/>
        </w:rPr>
        <w:t xml:space="preserve">s’engage à préciser la référence, la quantité, la désignation commerciale et, si demandé par le fournisseur, le numéro de lot des dispositifs médicaux posés. </w:t>
      </w:r>
    </w:p>
    <w:p w14:paraId="4C128304" w14:textId="77777777" w:rsidR="00844E4F" w:rsidRPr="00122113" w:rsidRDefault="00844E4F"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r>
      <w:r w:rsidRPr="00122113">
        <w:rPr>
          <w:rFonts w:ascii="Helvetica" w:hAnsi="Helvetica"/>
          <w:sz w:val="22"/>
        </w:rPr>
        <w:t>Le renouvellement des ancillaires est à préciser par le fournisseur au moment de la signature du contrat de marché.</w:t>
      </w:r>
    </w:p>
    <w:p w14:paraId="7D39086A"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p>
    <w:p w14:paraId="1004D428" w14:textId="6406E7BF" w:rsidR="00E95980" w:rsidRPr="00162B1E" w:rsidRDefault="00E95980" w:rsidP="00670FB8">
      <w:pPr>
        <w:pStyle w:val="Paragraphedeliste"/>
        <w:numPr>
          <w:ilvl w:val="1"/>
          <w:numId w:val="2"/>
        </w:numPr>
        <w:tabs>
          <w:tab w:val="left" w:pos="709"/>
          <w:tab w:val="left" w:pos="6200"/>
          <w:tab w:val="left" w:pos="6372"/>
          <w:tab w:val="left" w:pos="7080"/>
          <w:tab w:val="left" w:pos="7788"/>
          <w:tab w:val="left" w:pos="8496"/>
          <w:tab w:val="left" w:pos="9204"/>
        </w:tabs>
        <w:spacing w:line="360" w:lineRule="auto"/>
        <w:jc w:val="both"/>
        <w:rPr>
          <w:rFonts w:ascii="Helvetica" w:hAnsi="Helvetica"/>
          <w:sz w:val="22"/>
        </w:rPr>
      </w:pPr>
      <w:r w:rsidRPr="00162B1E">
        <w:rPr>
          <w:rFonts w:ascii="Helvetica" w:hAnsi="Helvetica"/>
          <w:b/>
          <w:sz w:val="22"/>
        </w:rPr>
        <w:t>Inventaire annuel des dispositifs médicaux</w:t>
      </w:r>
    </w:p>
    <w:p w14:paraId="244BA992" w14:textId="2F987427" w:rsidR="000E7764" w:rsidRDefault="00DE10D7" w:rsidP="00670FB8">
      <w:pPr>
        <w:tabs>
          <w:tab w:val="left" w:pos="709"/>
          <w:tab w:val="left" w:pos="6200"/>
          <w:tab w:val="left" w:pos="6372"/>
          <w:tab w:val="left" w:pos="7080"/>
          <w:tab w:val="left" w:pos="7788"/>
          <w:tab w:val="left" w:pos="8496"/>
          <w:tab w:val="left" w:pos="9204"/>
        </w:tabs>
        <w:ind w:left="708"/>
        <w:jc w:val="both"/>
        <w:rPr>
          <w:rFonts w:ascii="Helvetica" w:hAnsi="Helvetica"/>
          <w:sz w:val="22"/>
        </w:rPr>
      </w:pPr>
      <w:r>
        <w:rPr>
          <w:rFonts w:ascii="Helvetica" w:hAnsi="Helvetica"/>
          <w:sz w:val="22"/>
        </w:rPr>
        <w:tab/>
      </w:r>
      <w:r w:rsidR="00E95980">
        <w:rPr>
          <w:rFonts w:ascii="Helvetica" w:hAnsi="Helvetica"/>
          <w:sz w:val="22"/>
        </w:rPr>
        <w:t xml:space="preserve">Le fournisseur s’engage à effectuer, au moins une fois par an, un inventaire </w:t>
      </w:r>
      <w:r w:rsidR="00574804" w:rsidRPr="006769FC">
        <w:rPr>
          <w:rFonts w:ascii="Helvetica" w:hAnsi="Helvetica"/>
          <w:b/>
          <w:sz w:val="22"/>
        </w:rPr>
        <w:t>contradictoire</w:t>
      </w:r>
      <w:r w:rsidR="00574804">
        <w:rPr>
          <w:rFonts w:ascii="Helvetica" w:hAnsi="Helvetica"/>
          <w:sz w:val="22"/>
        </w:rPr>
        <w:t xml:space="preserve"> </w:t>
      </w:r>
      <w:r w:rsidR="00E95980">
        <w:rPr>
          <w:rFonts w:ascii="Helvetica" w:hAnsi="Helvetica"/>
          <w:sz w:val="22"/>
        </w:rPr>
        <w:t>en deux exemplaires</w:t>
      </w:r>
      <w:r w:rsidR="000E7764">
        <w:rPr>
          <w:rFonts w:ascii="Helvetica" w:hAnsi="Helvetica"/>
          <w:sz w:val="22"/>
        </w:rPr>
        <w:t>, en présence de l’ensemble des intervenants (un représentant de la pharmacie, un représentant du service dépositaire et le fournisseur).</w:t>
      </w:r>
    </w:p>
    <w:p w14:paraId="05B511DF" w14:textId="77777777" w:rsidR="00E95980" w:rsidRDefault="000E7764" w:rsidP="00670FB8">
      <w:pPr>
        <w:tabs>
          <w:tab w:val="left" w:pos="709"/>
          <w:tab w:val="left" w:pos="6200"/>
          <w:tab w:val="left" w:pos="6372"/>
          <w:tab w:val="left" w:pos="7080"/>
          <w:tab w:val="left" w:pos="7788"/>
          <w:tab w:val="left" w:pos="8496"/>
          <w:tab w:val="left" w:pos="9204"/>
        </w:tabs>
        <w:spacing w:line="280" w:lineRule="atLeast"/>
        <w:ind w:left="708"/>
        <w:jc w:val="both"/>
        <w:rPr>
          <w:rFonts w:ascii="Helvetica" w:hAnsi="Helvetica"/>
          <w:sz w:val="22"/>
        </w:rPr>
      </w:pPr>
      <w:r>
        <w:rPr>
          <w:rFonts w:ascii="Helvetica" w:hAnsi="Helvetica"/>
          <w:sz w:val="22"/>
        </w:rPr>
        <w:t xml:space="preserve">Cet inventaire doit être </w:t>
      </w:r>
      <w:r w:rsidR="00E95980">
        <w:rPr>
          <w:rFonts w:ascii="Helvetica" w:hAnsi="Helvetica"/>
          <w:sz w:val="22"/>
        </w:rPr>
        <w:t>quantitatif et qualitatif</w:t>
      </w:r>
      <w:r>
        <w:rPr>
          <w:rFonts w:ascii="Helvetica" w:hAnsi="Helvetica"/>
          <w:sz w:val="22"/>
        </w:rPr>
        <w:t xml:space="preserve"> et doit indiquer la liste des </w:t>
      </w:r>
      <w:r w:rsidR="00E95980">
        <w:rPr>
          <w:rFonts w:ascii="Helvetica" w:hAnsi="Helvetica"/>
          <w:sz w:val="22"/>
        </w:rPr>
        <w:t>dispositifs médicaux mis en dépôt sur la base de la liste fournie lors de la livraison de ces dispositifs médica</w:t>
      </w:r>
      <w:r w:rsidR="006769FC">
        <w:rPr>
          <w:rFonts w:ascii="Helvetica" w:hAnsi="Helvetica"/>
          <w:sz w:val="22"/>
        </w:rPr>
        <w:t>ux et de ses éventuels avenants.</w:t>
      </w:r>
    </w:p>
    <w:p w14:paraId="0E7B4499" w14:textId="77777777" w:rsidR="00BB1B68"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L’inventaire doit comporter, en plus de cette liste, le site exact du dépôt spécif</w:t>
      </w:r>
      <w:r w:rsidR="008977B6">
        <w:rPr>
          <w:rFonts w:ascii="Helvetica" w:hAnsi="Helvetica"/>
          <w:sz w:val="22"/>
        </w:rPr>
        <w:t>ié</w:t>
      </w:r>
      <w:r w:rsidR="00BB1B68">
        <w:rPr>
          <w:rFonts w:ascii="Helvetica" w:hAnsi="Helvetica"/>
          <w:sz w:val="22"/>
        </w:rPr>
        <w:t>.</w:t>
      </w:r>
    </w:p>
    <w:p w14:paraId="2A0357FB"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L’inventaire est fait individuellement par site de dépôt. Une fois effectué, l’inventaire est </w:t>
      </w:r>
      <w:r w:rsidR="00ED322E">
        <w:rPr>
          <w:rFonts w:ascii="Helvetica" w:hAnsi="Helvetica"/>
          <w:sz w:val="22"/>
        </w:rPr>
        <w:t xml:space="preserve">accepté par tout moyen (papier ou voie électronique) </w:t>
      </w:r>
      <w:r>
        <w:rPr>
          <w:rFonts w:ascii="Helvetica" w:hAnsi="Helvetica"/>
          <w:sz w:val="22"/>
        </w:rPr>
        <w:t xml:space="preserve">par les personnes représentant les </w:t>
      </w:r>
      <w:r w:rsidR="00BB1B68">
        <w:rPr>
          <w:rFonts w:ascii="Helvetica" w:hAnsi="Helvetica"/>
          <w:sz w:val="22"/>
        </w:rPr>
        <w:t xml:space="preserve">deux </w:t>
      </w:r>
      <w:r>
        <w:rPr>
          <w:rFonts w:ascii="Helvetica" w:hAnsi="Helvetica"/>
          <w:sz w:val="22"/>
        </w:rPr>
        <w:t>parties</w:t>
      </w:r>
      <w:r w:rsidR="00BB1B68">
        <w:rPr>
          <w:rFonts w:ascii="Helvetica" w:hAnsi="Helvetica"/>
          <w:sz w:val="22"/>
        </w:rPr>
        <w:t xml:space="preserve"> du contrat du marché</w:t>
      </w:r>
      <w:r>
        <w:rPr>
          <w:rFonts w:ascii="Helvetica" w:hAnsi="Helvetica"/>
          <w:sz w:val="22"/>
        </w:rPr>
        <w:t>.</w:t>
      </w:r>
      <w:r w:rsidR="00ED322E">
        <w:rPr>
          <w:rFonts w:ascii="Helvetica" w:hAnsi="Helvetica"/>
          <w:sz w:val="22"/>
        </w:rPr>
        <w:t xml:space="preserve"> Les dispositifs manquants feront l</w:t>
      </w:r>
      <w:r w:rsidR="0085155E">
        <w:rPr>
          <w:rFonts w:ascii="Helvetica" w:hAnsi="Helvetica"/>
          <w:sz w:val="22"/>
        </w:rPr>
        <w:t>’objet d’une recherche par les 3</w:t>
      </w:r>
      <w:r w:rsidR="00ED322E">
        <w:rPr>
          <w:rFonts w:ascii="Helvetica" w:hAnsi="Helvetica"/>
          <w:sz w:val="22"/>
        </w:rPr>
        <w:t xml:space="preserve"> parties</w:t>
      </w:r>
      <w:r w:rsidR="0085155E">
        <w:rPr>
          <w:rFonts w:ascii="Helvetica" w:hAnsi="Helvetica"/>
          <w:sz w:val="22"/>
        </w:rPr>
        <w:t xml:space="preserve"> signataires du présent contrat</w:t>
      </w:r>
      <w:r w:rsidR="00ED322E">
        <w:rPr>
          <w:rFonts w:ascii="Helvetica" w:hAnsi="Helvetica"/>
          <w:sz w:val="22"/>
        </w:rPr>
        <w:t>. Les DM manquants pourront être facturés de même que les DM dont l’intégrité n’aurait pas été respectée.</w:t>
      </w:r>
    </w:p>
    <w:p w14:paraId="5D530D13" w14:textId="77777777" w:rsidR="00DE10D7"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r>
    </w:p>
    <w:p w14:paraId="56298A63" w14:textId="33A84566" w:rsidR="00DE10D7" w:rsidRPr="00162B1E" w:rsidRDefault="00DE10D7" w:rsidP="00670FB8">
      <w:pPr>
        <w:pStyle w:val="Paragraphedeliste"/>
        <w:numPr>
          <w:ilvl w:val="1"/>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162B1E">
        <w:rPr>
          <w:rFonts w:ascii="Helvetica" w:hAnsi="Helvetica"/>
          <w:b/>
          <w:sz w:val="22"/>
        </w:rPr>
        <w:t>Maintien de la fonctionnalité des ancillaires</w:t>
      </w:r>
    </w:p>
    <w:p w14:paraId="12AED4CE" w14:textId="77777777" w:rsidR="00DE10D7" w:rsidRPr="0085155E"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sidRPr="0085155E">
        <w:rPr>
          <w:rFonts w:ascii="Helvetica" w:hAnsi="Helvetica"/>
          <w:b/>
          <w:sz w:val="22"/>
        </w:rPr>
        <w:tab/>
      </w:r>
      <w:r w:rsidRPr="0085155E">
        <w:rPr>
          <w:rFonts w:ascii="Helvetica" w:hAnsi="Helvetica"/>
          <w:sz w:val="22"/>
        </w:rPr>
        <w:t>Le fournisseur en accord avec le CHU de Toulouse peut prendre des mesures de reprise et d’échange des ancillaires, visant à garantir leur fonction</w:t>
      </w:r>
      <w:r w:rsidR="00BB1B68">
        <w:rPr>
          <w:rFonts w:ascii="Helvetica" w:hAnsi="Helvetica"/>
          <w:sz w:val="22"/>
        </w:rPr>
        <w:t xml:space="preserve">nalité, au vu des conclusions d’un </w:t>
      </w:r>
      <w:r w:rsidRPr="0085155E">
        <w:rPr>
          <w:rFonts w:ascii="Helvetica" w:hAnsi="Helvetica"/>
          <w:sz w:val="22"/>
        </w:rPr>
        <w:t>inventaire.</w:t>
      </w:r>
    </w:p>
    <w:p w14:paraId="58269855" w14:textId="77777777" w:rsidR="00DE10D7" w:rsidRPr="0085155E"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sz w:val="22"/>
        </w:rPr>
      </w:pPr>
      <w:r w:rsidRPr="0085155E">
        <w:rPr>
          <w:rFonts w:ascii="Helvetica" w:hAnsi="Helvetica"/>
          <w:sz w:val="22"/>
        </w:rPr>
        <w:tab/>
        <w:t xml:space="preserve">Le CHU de Toulouse s’engage à informer le </w:t>
      </w:r>
      <w:r w:rsidR="000354DD" w:rsidRPr="0085155E">
        <w:rPr>
          <w:rFonts w:ascii="Helvetica" w:hAnsi="Helvetica"/>
          <w:sz w:val="22"/>
        </w:rPr>
        <w:t>fournisseur de</w:t>
      </w:r>
      <w:r w:rsidRPr="0085155E">
        <w:rPr>
          <w:rFonts w:ascii="Helvetica" w:hAnsi="Helvetica"/>
          <w:sz w:val="22"/>
        </w:rPr>
        <w:t xml:space="preserve"> toute perte de fonctionnalité (normale ou non, imputable ou non) et ce dès connaissance d’un dommage sur les ancillaires, afin que le fournisseur prenne les mesures nécessaires.</w:t>
      </w:r>
    </w:p>
    <w:p w14:paraId="5BAEE93E" w14:textId="77777777" w:rsidR="00E95980"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r>
    </w:p>
    <w:p w14:paraId="6036CCBC" w14:textId="1ED93856" w:rsidR="00E95980" w:rsidRPr="00162B1E" w:rsidRDefault="00E95980" w:rsidP="00670FB8">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162B1E">
        <w:rPr>
          <w:rFonts w:ascii="Helvetica" w:hAnsi="Helvetica"/>
          <w:b/>
          <w:sz w:val="22"/>
        </w:rPr>
        <w:t>Modalités de réexpédition des dispositifs médicaux.</w:t>
      </w:r>
    </w:p>
    <w:p w14:paraId="315920A3" w14:textId="77777777" w:rsidR="00DE10D7"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sz w:val="22"/>
        </w:rPr>
      </w:pPr>
      <w:r>
        <w:rPr>
          <w:rFonts w:ascii="Helvetica" w:hAnsi="Helvetica"/>
          <w:b/>
          <w:sz w:val="22"/>
        </w:rPr>
        <w:tab/>
      </w:r>
      <w:r w:rsidR="00E95980">
        <w:rPr>
          <w:rFonts w:ascii="Helvetica" w:hAnsi="Helvetica"/>
          <w:sz w:val="22"/>
        </w:rPr>
        <w:t>Les dispositifs médicaux peuvent être repris ou échangés totalement ou partiellement en cours de contrat, totalement en fin de contrat.</w:t>
      </w:r>
    </w:p>
    <w:p w14:paraId="4345ECF9" w14:textId="77777777" w:rsidR="00E95980" w:rsidRPr="0085155E"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i/>
          <w:sz w:val="22"/>
        </w:rPr>
      </w:pPr>
      <w:r w:rsidRPr="0085155E">
        <w:rPr>
          <w:rFonts w:ascii="Helvetica" w:hAnsi="Helvetica"/>
          <w:sz w:val="22"/>
        </w:rPr>
        <w:t xml:space="preserve">Pour les </w:t>
      </w:r>
      <w:r w:rsidR="0085155E" w:rsidRPr="0085155E">
        <w:rPr>
          <w:rFonts w:ascii="Helvetica" w:hAnsi="Helvetica"/>
          <w:sz w:val="22"/>
        </w:rPr>
        <w:t>ancillaires</w:t>
      </w:r>
      <w:r w:rsidRPr="0085155E">
        <w:rPr>
          <w:rFonts w:ascii="Helvetica" w:hAnsi="Helvetica"/>
          <w:sz w:val="22"/>
        </w:rPr>
        <w:t>, le CHU de Toulouse s’engage à ne réexpédier que des dispositifs médicaux conformes au niveau de propreté et</w:t>
      </w:r>
      <w:r w:rsidR="00C963E4" w:rsidRPr="0085155E">
        <w:rPr>
          <w:rFonts w:ascii="Helvetica" w:hAnsi="Helvetica"/>
          <w:sz w:val="22"/>
        </w:rPr>
        <w:t xml:space="preserve"> </w:t>
      </w:r>
      <w:r w:rsidRPr="0085155E">
        <w:rPr>
          <w:rFonts w:ascii="Helvetica" w:hAnsi="Helvetica"/>
          <w:sz w:val="22"/>
        </w:rPr>
        <w:t>à l’inactivation ATNC</w:t>
      </w:r>
      <w:r w:rsidR="00E37456" w:rsidRPr="0085155E">
        <w:rPr>
          <w:rFonts w:ascii="Helvetica" w:hAnsi="Helvetica"/>
          <w:sz w:val="22"/>
        </w:rPr>
        <w:t xml:space="preserve"> et à retourner la fiche navette mise à disposition par le fournisseur.</w:t>
      </w:r>
    </w:p>
    <w:p w14:paraId="6CA0EB8A" w14:textId="77777777" w:rsidR="00657B18" w:rsidRDefault="00657B18"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Helvetica" w:hAnsi="Helvetica"/>
          <w:sz w:val="22"/>
        </w:rPr>
      </w:pPr>
    </w:p>
    <w:p w14:paraId="7478FA3A" w14:textId="0D72FFD3" w:rsidR="00E95980" w:rsidRPr="00670FB8" w:rsidRDefault="00E95980" w:rsidP="00670FB8">
      <w:pPr>
        <w:pStyle w:val="Paragraphedeliste"/>
        <w:numPr>
          <w:ilvl w:val="1"/>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670FB8">
        <w:rPr>
          <w:rFonts w:ascii="Helvetica" w:hAnsi="Helvetica"/>
          <w:b/>
          <w:sz w:val="22"/>
        </w:rPr>
        <w:t>Préparation à la réexpédition</w:t>
      </w:r>
    </w:p>
    <w:p w14:paraId="7B7928A2" w14:textId="71034AFA" w:rsidR="00773A03" w:rsidRDefault="00FE30E9"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sz w:val="22"/>
        </w:rPr>
      </w:pPr>
      <w:r>
        <w:rPr>
          <w:rFonts w:ascii="Helvetica" w:hAnsi="Helvetica"/>
          <w:b/>
          <w:sz w:val="22"/>
        </w:rPr>
        <w:tab/>
      </w:r>
      <w:r w:rsidR="00E95980">
        <w:rPr>
          <w:rFonts w:ascii="Helvetica" w:hAnsi="Helvetica"/>
          <w:sz w:val="22"/>
        </w:rPr>
        <w:t xml:space="preserve">Le </w:t>
      </w:r>
      <w:r w:rsidR="006769FC">
        <w:rPr>
          <w:rFonts w:ascii="Helvetica" w:hAnsi="Helvetica"/>
          <w:sz w:val="22"/>
        </w:rPr>
        <w:t>CHU de Toulouse</w:t>
      </w:r>
      <w:r w:rsidR="003D4175">
        <w:rPr>
          <w:rFonts w:ascii="Helvetica" w:hAnsi="Helvetica"/>
          <w:sz w:val="22"/>
        </w:rPr>
        <w:t xml:space="preserve"> </w:t>
      </w:r>
      <w:r w:rsidR="00E95980">
        <w:rPr>
          <w:rFonts w:ascii="Helvetica" w:hAnsi="Helvetica"/>
          <w:sz w:val="22"/>
        </w:rPr>
        <w:t>s’engage à ce qu’une personne habilitée effectue un inventaire des dispositifs médicaux à réexpédier, vérifie leur état et signe la fiche de retour en inscrivant en clair, son nom et sa fonction.</w:t>
      </w:r>
    </w:p>
    <w:p w14:paraId="59132F33" w14:textId="77777777" w:rsidR="00670FB8" w:rsidRPr="00670FB8" w:rsidRDefault="00670FB8"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sz w:val="22"/>
        </w:rPr>
      </w:pPr>
    </w:p>
    <w:p w14:paraId="6BD6AA71" w14:textId="4E49DED7" w:rsidR="00E95980" w:rsidRPr="00670FB8" w:rsidRDefault="00E95980" w:rsidP="00670FB8">
      <w:pPr>
        <w:pStyle w:val="Paragraphedeliste"/>
        <w:numPr>
          <w:ilvl w:val="1"/>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670FB8">
        <w:rPr>
          <w:rFonts w:ascii="Helvetica" w:hAnsi="Helvetica"/>
          <w:b/>
          <w:sz w:val="22"/>
        </w:rPr>
        <w:t>Enlèvement</w:t>
      </w:r>
      <w:r w:rsidR="00ED322E" w:rsidRPr="00670FB8">
        <w:rPr>
          <w:rFonts w:ascii="Helvetica" w:hAnsi="Helvetica"/>
          <w:b/>
          <w:sz w:val="22"/>
        </w:rPr>
        <w:t xml:space="preserve"> et Frais </w:t>
      </w:r>
    </w:p>
    <w:p w14:paraId="2555AEDB" w14:textId="77777777" w:rsidR="00E95980" w:rsidRDefault="00FE30E9"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sz w:val="22"/>
        </w:rPr>
      </w:pPr>
      <w:r>
        <w:rPr>
          <w:rFonts w:ascii="Helvetica" w:hAnsi="Helvetica"/>
          <w:sz w:val="22"/>
        </w:rPr>
        <w:tab/>
      </w:r>
      <w:r w:rsidR="00E95980">
        <w:rPr>
          <w:rFonts w:ascii="Helvetica" w:hAnsi="Helvetica"/>
          <w:sz w:val="22"/>
        </w:rPr>
        <w:t>Les dispositifs médicaux peuvent être repris selon les modalités convenues avec le fournisseur.</w:t>
      </w:r>
      <w:r w:rsidR="00E545DC">
        <w:rPr>
          <w:rFonts w:ascii="Helvetica" w:hAnsi="Helvetica"/>
          <w:sz w:val="22"/>
        </w:rPr>
        <w:t xml:space="preserve"> </w:t>
      </w:r>
      <w:r w:rsidR="00E95980">
        <w:rPr>
          <w:rFonts w:ascii="Helvetica" w:hAnsi="Helvetica"/>
          <w:sz w:val="22"/>
        </w:rPr>
        <w:t xml:space="preserve">Le </w:t>
      </w:r>
      <w:r w:rsidR="006769FC">
        <w:rPr>
          <w:rFonts w:ascii="Helvetica" w:hAnsi="Helvetica"/>
          <w:sz w:val="22"/>
        </w:rPr>
        <w:t>CHU de Toulouse</w:t>
      </w:r>
      <w:r w:rsidR="003D4175">
        <w:rPr>
          <w:rFonts w:ascii="Helvetica" w:hAnsi="Helvetica"/>
          <w:sz w:val="22"/>
        </w:rPr>
        <w:t xml:space="preserve"> </w:t>
      </w:r>
      <w:r w:rsidR="00E95980">
        <w:rPr>
          <w:rFonts w:ascii="Helvetica" w:hAnsi="Helvetica"/>
          <w:sz w:val="22"/>
        </w:rPr>
        <w:t xml:space="preserve">s’engage à ne réexpédier les dispositifs médicaux qu’au </w:t>
      </w:r>
      <w:r w:rsidR="00ED322E">
        <w:rPr>
          <w:rFonts w:ascii="Helvetica" w:hAnsi="Helvetica"/>
          <w:sz w:val="22"/>
        </w:rPr>
        <w:t>titulaire du marché ayant procédé à la mise en dépôt.</w:t>
      </w:r>
    </w:p>
    <w:p w14:paraId="6321E07F" w14:textId="4B805157" w:rsidR="00DD107D"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Helvetica" w:hAnsi="Helvetica"/>
          <w:sz w:val="22"/>
        </w:rPr>
      </w:pPr>
      <w:r>
        <w:rPr>
          <w:rFonts w:ascii="Helvetica" w:hAnsi="Helvetica"/>
          <w:sz w:val="22"/>
        </w:rPr>
        <w:tab/>
      </w:r>
      <w:r w:rsidR="00ED322E">
        <w:rPr>
          <w:rFonts w:ascii="Helvetica" w:hAnsi="Helvetica"/>
          <w:sz w:val="22"/>
        </w:rPr>
        <w:t>Les frais de reprise (enlèvement) restent à la charge du fournisseur titulaire</w:t>
      </w:r>
      <w:r w:rsidR="00DD107D">
        <w:rPr>
          <w:rFonts w:ascii="Helvetica" w:hAnsi="Helvetica"/>
          <w:sz w:val="22"/>
        </w:rPr>
        <w:t>.</w:t>
      </w:r>
    </w:p>
    <w:p w14:paraId="615D1876" w14:textId="3E67CFB7" w:rsidR="00ED322E" w:rsidRDefault="00DD107D" w:rsidP="00DD107D">
      <w:pPr>
        <w:rPr>
          <w:rFonts w:ascii="Helvetica" w:hAnsi="Helvetica"/>
          <w:sz w:val="22"/>
        </w:rPr>
      </w:pPr>
      <w:r>
        <w:rPr>
          <w:rFonts w:ascii="Helvetica" w:hAnsi="Helvetica"/>
          <w:sz w:val="22"/>
        </w:rPr>
        <w:br w:type="page"/>
      </w:r>
    </w:p>
    <w:p w14:paraId="25AE5948"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p>
    <w:p w14:paraId="2CA3DD46" w14:textId="0003472F" w:rsidR="00E95980" w:rsidRPr="00162B1E" w:rsidRDefault="00E95980" w:rsidP="00670FB8">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b/>
          <w:sz w:val="22"/>
        </w:rPr>
      </w:pPr>
      <w:r w:rsidRPr="00162B1E">
        <w:rPr>
          <w:rFonts w:ascii="Helvetica" w:hAnsi="Helvetica"/>
          <w:b/>
          <w:sz w:val="22"/>
        </w:rPr>
        <w:t>Responsabilité en cas d’incident</w:t>
      </w:r>
    </w:p>
    <w:p w14:paraId="256C9029" w14:textId="77777777" w:rsidR="00E95980" w:rsidRDefault="00A32F98"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sz w:val="22"/>
        </w:rPr>
      </w:pPr>
      <w:r>
        <w:rPr>
          <w:rFonts w:ascii="Helvetica" w:hAnsi="Helvetica"/>
          <w:sz w:val="22"/>
        </w:rPr>
        <w:tab/>
      </w:r>
      <w:r w:rsidR="00E95980">
        <w:rPr>
          <w:rFonts w:ascii="Helvetica" w:hAnsi="Helvetica"/>
          <w:sz w:val="22"/>
        </w:rPr>
        <w:t xml:space="preserve">Le </w:t>
      </w:r>
      <w:r w:rsidR="006769FC">
        <w:rPr>
          <w:rFonts w:ascii="Helvetica" w:hAnsi="Helvetica"/>
          <w:sz w:val="22"/>
        </w:rPr>
        <w:t>CHU de Toulouse</w:t>
      </w:r>
      <w:r w:rsidR="003D4175">
        <w:rPr>
          <w:rFonts w:ascii="Helvetica" w:hAnsi="Helvetica"/>
          <w:sz w:val="22"/>
        </w:rPr>
        <w:t xml:space="preserve"> </w:t>
      </w:r>
      <w:r w:rsidR="00E95980">
        <w:rPr>
          <w:rFonts w:ascii="Helvetica" w:hAnsi="Helvetica"/>
          <w:sz w:val="22"/>
        </w:rPr>
        <w:t xml:space="preserve">exerce la responsabilité de gardien des dispositifs médicaux mis en dépôt. En cas de perte ou de vol des dispositifs médicaux, le </w:t>
      </w:r>
      <w:r w:rsidR="006769FC">
        <w:rPr>
          <w:rFonts w:ascii="Helvetica" w:hAnsi="Helvetica"/>
          <w:sz w:val="22"/>
        </w:rPr>
        <w:t>CHU de Toulouse</w:t>
      </w:r>
      <w:r w:rsidR="003D4175">
        <w:rPr>
          <w:rFonts w:ascii="Helvetica" w:hAnsi="Helvetica"/>
          <w:sz w:val="22"/>
        </w:rPr>
        <w:t xml:space="preserve"> </w:t>
      </w:r>
      <w:r w:rsidR="00E95980">
        <w:rPr>
          <w:rFonts w:ascii="Helvetica" w:hAnsi="Helvetica"/>
          <w:sz w:val="22"/>
        </w:rPr>
        <w:t xml:space="preserve">supporte le coût de leur remplacement sur la base de leur valeur d’usage. </w:t>
      </w:r>
    </w:p>
    <w:p w14:paraId="50E3448B"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Les détériorations provenant d’un usage anormal ou non conforme aux spécifications du fabricant relèvent de la responsabilité du </w:t>
      </w:r>
      <w:r w:rsidR="006769FC">
        <w:rPr>
          <w:rFonts w:ascii="Helvetica" w:hAnsi="Helvetica"/>
          <w:sz w:val="22"/>
        </w:rPr>
        <w:t>CHU de Toulouse</w:t>
      </w:r>
      <w:r w:rsidR="003D4175">
        <w:rPr>
          <w:rFonts w:ascii="Helvetica" w:hAnsi="Helvetica"/>
          <w:sz w:val="22"/>
        </w:rPr>
        <w:t xml:space="preserve"> </w:t>
      </w:r>
      <w:r>
        <w:rPr>
          <w:rFonts w:ascii="Helvetica" w:hAnsi="Helvetica"/>
          <w:sz w:val="22"/>
        </w:rPr>
        <w:t xml:space="preserve">qui devra supporter les </w:t>
      </w:r>
      <w:r>
        <w:rPr>
          <w:rFonts w:ascii="Helvetica" w:hAnsi="Helvetica"/>
          <w:sz w:val="22"/>
        </w:rPr>
        <w:lastRenderedPageBreak/>
        <w:t>frais de réparation</w:t>
      </w:r>
      <w:r w:rsidR="003D4175">
        <w:rPr>
          <w:rFonts w:ascii="Helvetica" w:hAnsi="Helvetica"/>
          <w:sz w:val="22"/>
        </w:rPr>
        <w:t xml:space="preserve"> pour les ancillaires associés au</w:t>
      </w:r>
      <w:r w:rsidR="00DD354C">
        <w:rPr>
          <w:rFonts w:ascii="Helvetica" w:hAnsi="Helvetica"/>
          <w:sz w:val="22"/>
        </w:rPr>
        <w:t>x implants et mis à disposition</w:t>
      </w:r>
      <w:r>
        <w:rPr>
          <w:rFonts w:ascii="Helvetica" w:hAnsi="Helvetica"/>
          <w:sz w:val="22"/>
        </w:rPr>
        <w:t xml:space="preserve">. Le </w:t>
      </w:r>
      <w:r w:rsidR="006769FC">
        <w:rPr>
          <w:rFonts w:ascii="Helvetica" w:hAnsi="Helvetica"/>
          <w:sz w:val="22"/>
        </w:rPr>
        <w:t>CHU de Toulouse</w:t>
      </w:r>
      <w:r w:rsidR="003D4175">
        <w:rPr>
          <w:rFonts w:ascii="Helvetica" w:hAnsi="Helvetica"/>
          <w:sz w:val="22"/>
        </w:rPr>
        <w:t xml:space="preserve"> </w:t>
      </w:r>
      <w:r>
        <w:rPr>
          <w:rFonts w:ascii="Helvetica" w:hAnsi="Helvetica"/>
          <w:sz w:val="22"/>
        </w:rPr>
        <w:t xml:space="preserve">peut demander au préalable un devis de ces frais de réparation pour s’assurer que ceux-ci ne </w:t>
      </w:r>
      <w:r w:rsidR="000354DD">
        <w:rPr>
          <w:rFonts w:ascii="Helvetica" w:hAnsi="Helvetica"/>
          <w:sz w:val="22"/>
        </w:rPr>
        <w:t>dépassent pas</w:t>
      </w:r>
      <w:r>
        <w:rPr>
          <w:rFonts w:ascii="Helvetica" w:hAnsi="Helvetica"/>
          <w:sz w:val="22"/>
        </w:rPr>
        <w:t xml:space="preserve"> la base de la valeur d’usage des</w:t>
      </w:r>
      <w:r w:rsidR="003D4175">
        <w:rPr>
          <w:rFonts w:ascii="Helvetica" w:hAnsi="Helvetica"/>
          <w:sz w:val="22"/>
        </w:rPr>
        <w:t xml:space="preserve"> </w:t>
      </w:r>
      <w:r>
        <w:rPr>
          <w:rFonts w:ascii="Helvetica" w:hAnsi="Helvetica"/>
          <w:sz w:val="22"/>
        </w:rPr>
        <w:t>dits dispositifs médicaux.</w:t>
      </w:r>
    </w:p>
    <w:p w14:paraId="39C9658F" w14:textId="77777777" w:rsidR="00122113"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i/>
          <w:color w:val="FF0000"/>
          <w:sz w:val="22"/>
        </w:rPr>
      </w:pPr>
      <w:r>
        <w:rPr>
          <w:rFonts w:ascii="Helvetica" w:hAnsi="Helvetica"/>
          <w:sz w:val="22"/>
        </w:rPr>
        <w:tab/>
        <w:t xml:space="preserve">Le client, en sa qualité de dépositaire, assume la garde, la conservation et les risques de détérioration causés aux dispositifs médicaux ou par les dispositifs médicaux, conformément aux articles </w:t>
      </w:r>
      <w:r w:rsidR="00972474">
        <w:rPr>
          <w:rFonts w:ascii="Helvetica" w:hAnsi="Helvetica"/>
          <w:sz w:val="22"/>
        </w:rPr>
        <w:t>1384</w:t>
      </w:r>
      <w:r w:rsidR="00122113">
        <w:rPr>
          <w:rFonts w:ascii="Helvetica" w:hAnsi="Helvetica"/>
          <w:sz w:val="22"/>
        </w:rPr>
        <w:t xml:space="preserve"> </w:t>
      </w:r>
      <w:r>
        <w:rPr>
          <w:rFonts w:ascii="Helvetica" w:hAnsi="Helvetica"/>
          <w:sz w:val="22"/>
        </w:rPr>
        <w:t>du Code Civil.</w:t>
      </w:r>
    </w:p>
    <w:p w14:paraId="7E49E959" w14:textId="72372CBC" w:rsidR="00E95980" w:rsidRDefault="00972474"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En cas d’incident ou risque d’incident lié à l’utilisation du DM, le </w:t>
      </w:r>
      <w:r w:rsidR="006769FC">
        <w:rPr>
          <w:rFonts w:ascii="Helvetica" w:hAnsi="Helvetica"/>
          <w:sz w:val="22"/>
        </w:rPr>
        <w:t>CHU de Toulouse</w:t>
      </w:r>
      <w:r w:rsidR="003D4175">
        <w:rPr>
          <w:rFonts w:ascii="Helvetica" w:hAnsi="Helvetica"/>
          <w:sz w:val="22"/>
        </w:rPr>
        <w:t xml:space="preserve"> </w:t>
      </w:r>
      <w:r>
        <w:rPr>
          <w:rFonts w:ascii="Helvetica" w:hAnsi="Helvetica"/>
          <w:sz w:val="22"/>
        </w:rPr>
        <w:t xml:space="preserve">et le fournisseur s’engagent à respecter les obligations du Code de la Santé Publique. Le </w:t>
      </w:r>
      <w:r w:rsidR="006769FC">
        <w:rPr>
          <w:rFonts w:ascii="Helvetica" w:hAnsi="Helvetica"/>
          <w:sz w:val="22"/>
        </w:rPr>
        <w:t>CHU de Toulouse</w:t>
      </w:r>
      <w:r w:rsidR="003D4175">
        <w:rPr>
          <w:rFonts w:ascii="Helvetica" w:hAnsi="Helvetica"/>
          <w:sz w:val="22"/>
        </w:rPr>
        <w:t xml:space="preserve"> </w:t>
      </w:r>
      <w:r>
        <w:rPr>
          <w:rFonts w:ascii="Helvetica" w:hAnsi="Helvetica"/>
          <w:sz w:val="22"/>
        </w:rPr>
        <w:t>s’oblige à informer le fournisseur de ces incidents ou risques d’incidents. Les coordonnées du responsable de matériovigilance du fournisseur sont les suivantes</w:t>
      </w:r>
      <w:r w:rsidR="00DD107D">
        <w:rPr>
          <w:rFonts w:ascii="Helvetica" w:hAnsi="Helvetica"/>
          <w:sz w:val="22"/>
        </w:rPr>
        <w:t> :</w:t>
      </w:r>
    </w:p>
    <w:p w14:paraId="6DA8F6C3" w14:textId="77777777" w:rsidR="00DD107D" w:rsidRDefault="00DD107D"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p>
    <w:p w14:paraId="748A09B1" w14:textId="77777777" w:rsidR="00972474" w:rsidRDefault="00972474" w:rsidP="00DD107D">
      <w:pPr>
        <w:numPr>
          <w:ilvl w:val="0"/>
          <w:numId w:val="1"/>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sz w:val="22"/>
        </w:rPr>
      </w:pPr>
      <w:r>
        <w:rPr>
          <w:rFonts w:ascii="Helvetica" w:hAnsi="Helvetica"/>
          <w:sz w:val="22"/>
        </w:rPr>
        <w:t>Nom, prénom :</w:t>
      </w:r>
    </w:p>
    <w:p w14:paraId="6EA2CFFF" w14:textId="77777777" w:rsidR="00972474" w:rsidRDefault="00972474" w:rsidP="00DD107D">
      <w:pPr>
        <w:numPr>
          <w:ilvl w:val="0"/>
          <w:numId w:val="1"/>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sz w:val="22"/>
        </w:rPr>
      </w:pPr>
      <w:r>
        <w:rPr>
          <w:rFonts w:ascii="Helvetica" w:hAnsi="Helvetica"/>
          <w:sz w:val="22"/>
        </w:rPr>
        <w:t>Adresse :</w:t>
      </w:r>
    </w:p>
    <w:p w14:paraId="77125DD9" w14:textId="77777777" w:rsidR="00972474" w:rsidRDefault="00972474" w:rsidP="00DD107D">
      <w:pPr>
        <w:numPr>
          <w:ilvl w:val="0"/>
          <w:numId w:val="1"/>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sz w:val="22"/>
        </w:rPr>
      </w:pPr>
      <w:r>
        <w:rPr>
          <w:rFonts w:ascii="Helvetica" w:hAnsi="Helvetica"/>
          <w:sz w:val="22"/>
        </w:rPr>
        <w:t>Courriel :</w:t>
      </w:r>
    </w:p>
    <w:p w14:paraId="16A7438C" w14:textId="77777777" w:rsidR="00972474" w:rsidRDefault="00972474" w:rsidP="00DD107D">
      <w:pPr>
        <w:numPr>
          <w:ilvl w:val="0"/>
          <w:numId w:val="1"/>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sz w:val="22"/>
        </w:rPr>
      </w:pPr>
      <w:r>
        <w:rPr>
          <w:rFonts w:ascii="Helvetica" w:hAnsi="Helvetica"/>
          <w:sz w:val="22"/>
        </w:rPr>
        <w:t>Téléphone :</w:t>
      </w:r>
    </w:p>
    <w:p w14:paraId="29D71320" w14:textId="77777777" w:rsidR="00972474" w:rsidRDefault="00972474" w:rsidP="00DD107D">
      <w:pPr>
        <w:numPr>
          <w:ilvl w:val="0"/>
          <w:numId w:val="1"/>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sz w:val="22"/>
        </w:rPr>
      </w:pPr>
      <w:r>
        <w:rPr>
          <w:rFonts w:ascii="Helvetica" w:hAnsi="Helvetica"/>
          <w:sz w:val="22"/>
        </w:rPr>
        <w:t xml:space="preserve">Fax : </w:t>
      </w:r>
    </w:p>
    <w:p w14:paraId="3B056E1E" w14:textId="77777777" w:rsidR="00DE10D7" w:rsidRDefault="00DE10D7"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Helvetica" w:hAnsi="Helvetica"/>
          <w:sz w:val="22"/>
        </w:rPr>
      </w:pPr>
    </w:p>
    <w:p w14:paraId="5A5E5747" w14:textId="044CD4A6" w:rsidR="00E95980" w:rsidRPr="00162B1E" w:rsidRDefault="00E95980" w:rsidP="000D69B5">
      <w:pPr>
        <w:pStyle w:val="Paragraphedeliste"/>
        <w:numPr>
          <w:ilvl w:val="0"/>
          <w:numId w:val="2"/>
        </w:numPr>
        <w:tabs>
          <w:tab w:val="left" w:pos="709"/>
          <w:tab w:val="left" w:pos="1134"/>
          <w:tab w:val="left" w:pos="6200"/>
          <w:tab w:val="left" w:pos="6372"/>
          <w:tab w:val="left" w:pos="7080"/>
          <w:tab w:val="left" w:pos="7788"/>
          <w:tab w:val="left" w:pos="8496"/>
          <w:tab w:val="left" w:pos="9204"/>
        </w:tabs>
        <w:spacing w:line="360" w:lineRule="auto"/>
        <w:ind w:left="1134" w:hanging="774"/>
        <w:jc w:val="both"/>
        <w:rPr>
          <w:rFonts w:ascii="Helvetica" w:hAnsi="Helvetica"/>
          <w:b/>
          <w:sz w:val="22"/>
        </w:rPr>
      </w:pPr>
      <w:r w:rsidRPr="00162B1E">
        <w:rPr>
          <w:rFonts w:ascii="Helvetica" w:hAnsi="Helvetica"/>
          <w:b/>
          <w:sz w:val="22"/>
        </w:rPr>
        <w:t>Date d’effet, durée et résiliation du contrat</w:t>
      </w:r>
    </w:p>
    <w:p w14:paraId="70472B96" w14:textId="77777777" w:rsidR="00E95980" w:rsidRDefault="00A32F98" w:rsidP="00670FB8">
      <w:pPr>
        <w:tabs>
          <w:tab w:val="left" w:pos="709"/>
          <w:tab w:val="left" w:pos="6200"/>
          <w:tab w:val="left" w:pos="6372"/>
          <w:tab w:val="left" w:pos="7080"/>
          <w:tab w:val="left" w:pos="7788"/>
          <w:tab w:val="left" w:pos="8496"/>
          <w:tab w:val="left" w:pos="9204"/>
        </w:tabs>
        <w:spacing w:line="280" w:lineRule="atLeast"/>
        <w:ind w:left="708"/>
        <w:jc w:val="both"/>
        <w:rPr>
          <w:rFonts w:ascii="Helvetica" w:hAnsi="Helvetica"/>
          <w:sz w:val="22"/>
        </w:rPr>
      </w:pPr>
      <w:r>
        <w:rPr>
          <w:rFonts w:ascii="Helvetica" w:hAnsi="Helvetica"/>
          <w:sz w:val="22"/>
        </w:rPr>
        <w:tab/>
      </w:r>
      <w:r w:rsidR="00E95980">
        <w:rPr>
          <w:rFonts w:ascii="Helvetica" w:hAnsi="Helvetica"/>
          <w:sz w:val="22"/>
        </w:rPr>
        <w:t xml:space="preserve">Le présent contrat </w:t>
      </w:r>
      <w:r w:rsidR="003D4175">
        <w:rPr>
          <w:rFonts w:ascii="Helvetica" w:hAnsi="Helvetica"/>
          <w:sz w:val="22"/>
        </w:rPr>
        <w:t xml:space="preserve">est lié au contrat de marché signé entre les 2 parties. Il </w:t>
      </w:r>
      <w:r w:rsidR="00E95980">
        <w:rPr>
          <w:rFonts w:ascii="Helvetica" w:hAnsi="Helvetica"/>
          <w:sz w:val="22"/>
        </w:rPr>
        <w:t xml:space="preserve">prend effet le jour </w:t>
      </w:r>
      <w:r w:rsidR="00F53915">
        <w:rPr>
          <w:rFonts w:ascii="Helvetica" w:hAnsi="Helvetica"/>
          <w:sz w:val="22"/>
        </w:rPr>
        <w:t xml:space="preserve">de mise en place après </w:t>
      </w:r>
      <w:r w:rsidR="00E95980">
        <w:rPr>
          <w:rFonts w:ascii="Helvetica" w:hAnsi="Helvetica"/>
          <w:sz w:val="22"/>
        </w:rPr>
        <w:t>signatures entre les deux parties (fournisseur et client).</w:t>
      </w:r>
    </w:p>
    <w:p w14:paraId="75600FCD" w14:textId="77777777" w:rsidR="00E95980" w:rsidRDefault="003D4175"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 xml:space="preserve">Il </w:t>
      </w:r>
      <w:r w:rsidR="00E95980">
        <w:rPr>
          <w:rFonts w:ascii="Helvetica" w:hAnsi="Helvetica"/>
          <w:sz w:val="22"/>
        </w:rPr>
        <w:t xml:space="preserve">est </w:t>
      </w:r>
      <w:r w:rsidR="000354DD">
        <w:rPr>
          <w:rFonts w:ascii="Helvetica" w:hAnsi="Helvetica"/>
          <w:sz w:val="22"/>
        </w:rPr>
        <w:t xml:space="preserve">convenu </w:t>
      </w:r>
      <w:r w:rsidR="000354DD">
        <w:rPr>
          <w:rFonts w:ascii="Helvetica" w:hAnsi="Helvetica"/>
          <w:b/>
          <w:sz w:val="22"/>
        </w:rPr>
        <w:t>du</w:t>
      </w:r>
      <w:r w:rsidR="00574804">
        <w:rPr>
          <w:rFonts w:ascii="Helvetica" w:hAnsi="Helvetica"/>
          <w:b/>
          <w:sz w:val="22"/>
        </w:rPr>
        <w:t xml:space="preserve"> jour de mise en </w:t>
      </w:r>
      <w:r w:rsidR="000354DD">
        <w:rPr>
          <w:rFonts w:ascii="Helvetica" w:hAnsi="Helvetica"/>
          <w:b/>
          <w:sz w:val="22"/>
        </w:rPr>
        <w:t>place jusqu’à</w:t>
      </w:r>
      <w:r w:rsidR="005E6A9C">
        <w:rPr>
          <w:rFonts w:ascii="Helvetica" w:hAnsi="Helvetica"/>
          <w:b/>
          <w:sz w:val="22"/>
        </w:rPr>
        <w:t xml:space="preserve"> la fin du marché</w:t>
      </w:r>
      <w:r>
        <w:rPr>
          <w:rFonts w:ascii="Helvetica" w:hAnsi="Helvetica"/>
          <w:b/>
          <w:sz w:val="22"/>
        </w:rPr>
        <w:t xml:space="preserve">. </w:t>
      </w:r>
      <w:r w:rsidRPr="003D4175">
        <w:rPr>
          <w:rFonts w:ascii="Helvetica" w:hAnsi="Helvetica"/>
          <w:sz w:val="22"/>
        </w:rPr>
        <w:t xml:space="preserve">Il </w:t>
      </w:r>
      <w:r w:rsidR="00E95980" w:rsidRPr="003D4175">
        <w:rPr>
          <w:rFonts w:ascii="Helvetica" w:hAnsi="Helvetica"/>
          <w:sz w:val="22"/>
        </w:rPr>
        <w:t>p</w:t>
      </w:r>
      <w:r w:rsidR="00E95980">
        <w:rPr>
          <w:rFonts w:ascii="Helvetica" w:hAnsi="Helvetica"/>
          <w:sz w:val="22"/>
        </w:rPr>
        <w:t xml:space="preserve">ourra être résilié par l’une ou l’autre des parties sous réserve d’en informer l’autre partie, par lettre recommandée avec avis de réception postal, au moins </w:t>
      </w:r>
      <w:r w:rsidR="00972474">
        <w:rPr>
          <w:rFonts w:ascii="Helvetica" w:hAnsi="Helvetica"/>
          <w:sz w:val="22"/>
        </w:rPr>
        <w:t xml:space="preserve">deux </w:t>
      </w:r>
      <w:r w:rsidR="00E95980">
        <w:rPr>
          <w:rFonts w:ascii="Helvetica" w:hAnsi="Helvetica"/>
          <w:sz w:val="22"/>
        </w:rPr>
        <w:t>mois avant la date demandée pour l’interruption du contrat, sauf accord préalable entre les deux parties.</w:t>
      </w:r>
    </w:p>
    <w:p w14:paraId="014B247C"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142"/>
        <w:jc w:val="both"/>
        <w:rPr>
          <w:rFonts w:ascii="Helvetica" w:hAnsi="Helvetica"/>
          <w:sz w:val="22"/>
        </w:rPr>
      </w:pPr>
      <w:r>
        <w:rPr>
          <w:rFonts w:ascii="Helvetica" w:hAnsi="Helvetica"/>
          <w:sz w:val="22"/>
        </w:rPr>
        <w:tab/>
        <w:t xml:space="preserve">En cas de résiliation, le </w:t>
      </w:r>
      <w:r w:rsidR="006769FC">
        <w:rPr>
          <w:rFonts w:ascii="Helvetica" w:hAnsi="Helvetica"/>
          <w:sz w:val="22"/>
        </w:rPr>
        <w:t>CHU de Toulouse</w:t>
      </w:r>
      <w:r w:rsidR="003D4175">
        <w:rPr>
          <w:rFonts w:ascii="Helvetica" w:hAnsi="Helvetica"/>
          <w:sz w:val="22"/>
        </w:rPr>
        <w:t xml:space="preserve"> </w:t>
      </w:r>
      <w:r>
        <w:rPr>
          <w:rFonts w:ascii="Helvetica" w:hAnsi="Helvetica"/>
          <w:sz w:val="22"/>
        </w:rPr>
        <w:t>s’engage à retourner les dispositifs médicaux mis en dépôt dans un état de fonctionnalité conforme au dernier inventaire effectué sur lesdits dispositifs médicaux.</w:t>
      </w:r>
    </w:p>
    <w:p w14:paraId="75C6BB12" w14:textId="0CFF0A79" w:rsidR="00E95980" w:rsidRDefault="00E95980" w:rsidP="00670FB8">
      <w:pPr>
        <w:tabs>
          <w:tab w:val="left" w:pos="560"/>
          <w:tab w:val="left" w:pos="709"/>
          <w:tab w:val="left" w:pos="6200"/>
          <w:tab w:val="left" w:pos="6372"/>
          <w:tab w:val="left" w:pos="7080"/>
          <w:tab w:val="left" w:pos="7788"/>
          <w:tab w:val="left" w:pos="8496"/>
          <w:tab w:val="left" w:pos="9204"/>
        </w:tabs>
        <w:spacing w:line="280" w:lineRule="atLeast"/>
        <w:ind w:left="709" w:hanging="142"/>
        <w:jc w:val="both"/>
        <w:rPr>
          <w:rFonts w:ascii="Helvetica" w:hAnsi="Helvetica"/>
          <w:sz w:val="22"/>
        </w:rPr>
      </w:pPr>
      <w:r>
        <w:rPr>
          <w:rFonts w:ascii="Helvetica" w:hAnsi="Helvetica"/>
          <w:sz w:val="22"/>
        </w:rPr>
        <w:tab/>
        <w:t xml:space="preserve">La charge des coûts de transport engendrés par le retour des dispositifs médicaux est à </w:t>
      </w:r>
      <w:r w:rsidR="00972474">
        <w:rPr>
          <w:rFonts w:ascii="Helvetica" w:hAnsi="Helvetica"/>
          <w:sz w:val="22"/>
        </w:rPr>
        <w:t>la charge du fournisseur (</w:t>
      </w:r>
      <w:proofErr w:type="spellStart"/>
      <w:r w:rsidR="00972474">
        <w:rPr>
          <w:rFonts w:ascii="Helvetica" w:hAnsi="Helvetica"/>
          <w:sz w:val="22"/>
        </w:rPr>
        <w:t>cf</w:t>
      </w:r>
      <w:proofErr w:type="spellEnd"/>
      <w:r w:rsidR="00972474">
        <w:rPr>
          <w:rFonts w:ascii="Helvetica" w:hAnsi="Helvetica"/>
          <w:sz w:val="22"/>
        </w:rPr>
        <w:t xml:space="preserve"> </w:t>
      </w:r>
      <w:r w:rsidR="00972474" w:rsidRPr="00014321">
        <w:rPr>
          <w:rFonts w:ascii="Helvetica" w:hAnsi="Helvetica"/>
          <w:i/>
          <w:iCs/>
          <w:sz w:val="22"/>
        </w:rPr>
        <w:t>art</w:t>
      </w:r>
      <w:r w:rsidR="00014321" w:rsidRPr="00014321">
        <w:rPr>
          <w:rFonts w:ascii="Helvetica" w:hAnsi="Helvetica"/>
          <w:i/>
          <w:iCs/>
          <w:sz w:val="22"/>
        </w:rPr>
        <w:t>icle</w:t>
      </w:r>
      <w:r w:rsidR="00972474" w:rsidRPr="00014321">
        <w:rPr>
          <w:rFonts w:ascii="Helvetica" w:hAnsi="Helvetica"/>
          <w:i/>
          <w:iCs/>
          <w:sz w:val="22"/>
        </w:rPr>
        <w:t xml:space="preserve"> 4.</w:t>
      </w:r>
      <w:r w:rsidR="00014321" w:rsidRPr="00014321">
        <w:rPr>
          <w:rFonts w:ascii="Helvetica" w:hAnsi="Helvetica"/>
          <w:i/>
          <w:iCs/>
          <w:sz w:val="22"/>
        </w:rPr>
        <w:t>b</w:t>
      </w:r>
      <w:r w:rsidR="00972474">
        <w:rPr>
          <w:rFonts w:ascii="Helvetica" w:hAnsi="Helvetica"/>
          <w:sz w:val="22"/>
        </w:rPr>
        <w:t>)</w:t>
      </w:r>
      <w:r w:rsidR="00014321">
        <w:rPr>
          <w:rFonts w:ascii="Helvetica" w:hAnsi="Helvetica"/>
          <w:sz w:val="22"/>
        </w:rPr>
        <w:t>.</w:t>
      </w:r>
    </w:p>
    <w:p w14:paraId="15F355CF" w14:textId="77777777" w:rsidR="000D69B5" w:rsidRDefault="000D69B5" w:rsidP="00670FB8">
      <w:pPr>
        <w:tabs>
          <w:tab w:val="left" w:pos="560"/>
          <w:tab w:val="left" w:pos="709"/>
          <w:tab w:val="left" w:pos="6200"/>
          <w:tab w:val="left" w:pos="6372"/>
          <w:tab w:val="left" w:pos="7080"/>
          <w:tab w:val="left" w:pos="7788"/>
          <w:tab w:val="left" w:pos="8496"/>
          <w:tab w:val="left" w:pos="9204"/>
        </w:tabs>
        <w:spacing w:line="280" w:lineRule="atLeast"/>
        <w:ind w:left="709" w:hanging="142"/>
        <w:jc w:val="both"/>
        <w:rPr>
          <w:rFonts w:ascii="Helvetica" w:hAnsi="Helvetica"/>
          <w:sz w:val="22"/>
        </w:rPr>
      </w:pPr>
    </w:p>
    <w:p w14:paraId="64039FDE" w14:textId="4008D3A3" w:rsidR="00E95980" w:rsidRPr="00670FB8" w:rsidRDefault="00E95980" w:rsidP="000D69B5">
      <w:pPr>
        <w:pStyle w:val="Paragraphedeliste"/>
        <w:numPr>
          <w:ilvl w:val="0"/>
          <w:numId w:val="2"/>
        </w:numPr>
        <w:tabs>
          <w:tab w:val="left" w:pos="709"/>
          <w:tab w:val="left" w:pos="6200"/>
          <w:tab w:val="left" w:pos="6372"/>
          <w:tab w:val="left" w:pos="7080"/>
          <w:tab w:val="left" w:pos="7788"/>
          <w:tab w:val="left" w:pos="8496"/>
          <w:tab w:val="left" w:pos="9204"/>
        </w:tabs>
        <w:spacing w:line="360" w:lineRule="auto"/>
        <w:jc w:val="both"/>
        <w:rPr>
          <w:rFonts w:ascii="Helvetica" w:hAnsi="Helvetica"/>
          <w:sz w:val="22"/>
        </w:rPr>
      </w:pPr>
      <w:r w:rsidRPr="00670FB8">
        <w:rPr>
          <w:rFonts w:ascii="Helvetica" w:hAnsi="Helvetica"/>
          <w:b/>
          <w:sz w:val="22"/>
        </w:rPr>
        <w:t>Non transmissibilité du contrat et dérogation en cas d’urgence</w:t>
      </w:r>
    </w:p>
    <w:p w14:paraId="7A18EB13" w14:textId="290329B6" w:rsidR="00E95980" w:rsidRDefault="00E95980" w:rsidP="00670FB8">
      <w:pPr>
        <w:tabs>
          <w:tab w:val="left" w:pos="709"/>
          <w:tab w:val="left" w:pos="6200"/>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r>
      <w:r w:rsidR="00972474">
        <w:rPr>
          <w:rFonts w:ascii="Helvetica" w:hAnsi="Helvetica"/>
          <w:sz w:val="22"/>
        </w:rPr>
        <w:t>Le dépôt n’est pas cessible, gratuitement ou à titre onéreux</w:t>
      </w:r>
      <w:r w:rsidR="00973906">
        <w:rPr>
          <w:rFonts w:ascii="Helvetica" w:hAnsi="Helvetica"/>
          <w:sz w:val="22"/>
        </w:rPr>
        <w:t>.</w:t>
      </w:r>
      <w:r>
        <w:rPr>
          <w:rFonts w:ascii="Helvetica" w:hAnsi="Helvetica"/>
          <w:sz w:val="22"/>
        </w:rPr>
        <w:t xml:space="preserve"> Néanmoins, en cas d’urgence médicale, les dispositifs médicaux peuvent, exceptionnellement être utilisés sur un autre établissement que celui indiqué sur le contrat, sous la responsabilité du </w:t>
      </w:r>
      <w:r w:rsidR="006769FC">
        <w:rPr>
          <w:rFonts w:ascii="Helvetica" w:hAnsi="Helvetica"/>
          <w:sz w:val="22"/>
        </w:rPr>
        <w:t>CHU de Toulouse</w:t>
      </w:r>
      <w:r w:rsidR="00BB1B68">
        <w:rPr>
          <w:rFonts w:ascii="Helvetica" w:hAnsi="Helvetica"/>
          <w:sz w:val="22"/>
        </w:rPr>
        <w:t xml:space="preserve"> </w:t>
      </w:r>
      <w:r>
        <w:rPr>
          <w:rFonts w:ascii="Helvetica" w:hAnsi="Helvetica"/>
          <w:sz w:val="22"/>
        </w:rPr>
        <w:t>bénéficiaire du contrat, et après en avoir au préalable prévenu le fournisseur.</w:t>
      </w:r>
    </w:p>
    <w:p w14:paraId="28FF3988" w14:textId="25B00800" w:rsidR="00574804" w:rsidRDefault="00972474" w:rsidP="00670FB8">
      <w:pPr>
        <w:tabs>
          <w:tab w:val="left" w:pos="709"/>
          <w:tab w:val="left" w:pos="6200"/>
          <w:tab w:val="left" w:pos="6372"/>
          <w:tab w:val="left" w:pos="7080"/>
          <w:tab w:val="left" w:pos="7788"/>
          <w:tab w:val="left" w:pos="8496"/>
          <w:tab w:val="left" w:pos="9204"/>
        </w:tabs>
        <w:spacing w:line="280" w:lineRule="atLeast"/>
        <w:ind w:left="709" w:hanging="709"/>
        <w:jc w:val="both"/>
        <w:rPr>
          <w:rFonts w:ascii="Helvetica" w:hAnsi="Helvetica"/>
          <w:sz w:val="22"/>
        </w:rPr>
      </w:pPr>
      <w:r>
        <w:rPr>
          <w:rFonts w:ascii="Helvetica" w:hAnsi="Helvetica"/>
          <w:sz w:val="22"/>
        </w:rPr>
        <w:tab/>
        <w:t>Le fournisseur pourra transférer le bénéfice du présent contrat à toute société qui viendrait à lui succéder dans le cadre d’une fusion, scission, acquisition, apport partiel d’actifs et plus généralement d’une opération de restructuration.</w:t>
      </w:r>
    </w:p>
    <w:p w14:paraId="624ED32C" w14:textId="77777777" w:rsidR="003D4175" w:rsidRDefault="003D4175" w:rsidP="00670FB8">
      <w:pPr>
        <w:tabs>
          <w:tab w:val="left" w:pos="709"/>
          <w:tab w:val="left" w:pos="6200"/>
          <w:tab w:val="left" w:pos="6372"/>
          <w:tab w:val="left" w:pos="7080"/>
          <w:tab w:val="left" w:pos="7788"/>
          <w:tab w:val="left" w:pos="8496"/>
          <w:tab w:val="left" w:pos="9204"/>
        </w:tabs>
        <w:spacing w:line="280" w:lineRule="atLeast"/>
        <w:ind w:left="709" w:hanging="709"/>
        <w:jc w:val="both"/>
        <w:rPr>
          <w:rFonts w:ascii="Helvetica" w:hAnsi="Helvetica"/>
          <w:sz w:val="22"/>
        </w:rPr>
      </w:pPr>
    </w:p>
    <w:p w14:paraId="050824BE" w14:textId="57EDF6AF" w:rsidR="00E95980" w:rsidRPr="00670FB8" w:rsidRDefault="00E95980" w:rsidP="000D69B5">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Helvetica" w:hAnsi="Helvetica"/>
          <w:sz w:val="22"/>
        </w:rPr>
      </w:pPr>
      <w:r w:rsidRPr="00670FB8">
        <w:rPr>
          <w:rFonts w:ascii="Helvetica" w:hAnsi="Helvetica"/>
          <w:b/>
          <w:sz w:val="22"/>
        </w:rPr>
        <w:t>Réserve de propriété des dispositifs médicaux</w:t>
      </w:r>
    </w:p>
    <w:p w14:paraId="247633C3" w14:textId="77777777" w:rsidR="00E95980" w:rsidRDefault="003D4175" w:rsidP="00670FB8">
      <w:pPr>
        <w:pStyle w:val="Retraitcorpsdetexte"/>
        <w:spacing w:after="0"/>
        <w:ind w:left="708" w:firstLine="0"/>
      </w:pPr>
      <w:r>
        <w:rPr>
          <w:szCs w:val="20"/>
        </w:rPr>
        <w:tab/>
      </w:r>
      <w:r w:rsidR="00E95980">
        <w:t xml:space="preserve">Les dispositifs médicaux livrés au </w:t>
      </w:r>
      <w:r w:rsidR="006769FC">
        <w:t>CHU de Toulouse</w:t>
      </w:r>
      <w:r>
        <w:t xml:space="preserve"> </w:t>
      </w:r>
      <w:r w:rsidR="00E95980">
        <w:t>par le fournisseur, pour être conservés en dépôt par celui-ci, restent la propriété du fournisseur. Cependant ce dernier ne peut modifier le dépôt de quelque manière que ce soit sans l’accord expresse, écrit, du client.</w:t>
      </w:r>
    </w:p>
    <w:p w14:paraId="65AC9628" w14:textId="77777777" w:rsidR="00E95980" w:rsidRDefault="00E95980"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rPr>
          <w:rFonts w:ascii="Helvetica" w:hAnsi="Helvetica"/>
          <w:b/>
          <w:sz w:val="22"/>
        </w:rPr>
      </w:pPr>
    </w:p>
    <w:p w14:paraId="2A1BF504" w14:textId="77777777" w:rsidR="000D69B5" w:rsidRDefault="000D69B5" w:rsidP="00670FB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rPr>
          <w:rFonts w:ascii="Helvetica" w:hAnsi="Helvetica"/>
          <w:b/>
          <w:sz w:val="22"/>
        </w:rPr>
      </w:pPr>
    </w:p>
    <w:p w14:paraId="29095FF6" w14:textId="6A8AE4D3" w:rsidR="00E95980" w:rsidRPr="00670FB8" w:rsidRDefault="00E95980" w:rsidP="000D69B5">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Helvetica" w:hAnsi="Helvetica"/>
          <w:sz w:val="22"/>
        </w:rPr>
      </w:pPr>
      <w:r w:rsidRPr="00670FB8">
        <w:rPr>
          <w:rFonts w:ascii="Helvetica" w:hAnsi="Helvetica"/>
          <w:b/>
          <w:sz w:val="22"/>
        </w:rPr>
        <w:lastRenderedPageBreak/>
        <w:t>Garde et conservation</w:t>
      </w:r>
    </w:p>
    <w:p w14:paraId="67B33BA1" w14:textId="77777777" w:rsidR="00E95980" w:rsidRDefault="00A32F98"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8"/>
        <w:jc w:val="both"/>
        <w:rPr>
          <w:rFonts w:ascii="Helvetica" w:hAnsi="Helvetica"/>
          <w:sz w:val="22"/>
        </w:rPr>
      </w:pPr>
      <w:r>
        <w:rPr>
          <w:rFonts w:ascii="Helvetica" w:hAnsi="Helvetica"/>
          <w:sz w:val="22"/>
        </w:rPr>
        <w:tab/>
      </w:r>
      <w:r w:rsidR="00E95980">
        <w:rPr>
          <w:rFonts w:ascii="Helvetica" w:hAnsi="Helvetica"/>
          <w:sz w:val="22"/>
        </w:rPr>
        <w:t>Le client, en sa qualité de dépositaire, assume la garde, la conservation et les risques de détériorations causés aux dispositifs médicaux.</w:t>
      </w:r>
      <w:r w:rsidR="00524733">
        <w:rPr>
          <w:rFonts w:ascii="Helvetica" w:hAnsi="Helvetica"/>
          <w:sz w:val="22"/>
        </w:rPr>
        <w:t xml:space="preserve"> Il n’est pas responsable de la péremption des dispositifs médicaux mis en dépôt qui restent propriété du fournisseur.</w:t>
      </w:r>
    </w:p>
    <w:p w14:paraId="62037278" w14:textId="77777777" w:rsidR="00E95980" w:rsidRDefault="00E95980"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09" w:hanging="709"/>
        <w:jc w:val="both"/>
        <w:rPr>
          <w:rFonts w:ascii="Helvetica" w:hAnsi="Helvetica"/>
          <w:sz w:val="22"/>
        </w:rPr>
      </w:pPr>
    </w:p>
    <w:p w14:paraId="394B3D69" w14:textId="4548391F" w:rsidR="00E95980" w:rsidRPr="00670FB8" w:rsidRDefault="00E95980" w:rsidP="000D69B5">
      <w:pPr>
        <w:pStyle w:val="Paragraphedeliste"/>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436"/>
        <w:jc w:val="both"/>
        <w:rPr>
          <w:rFonts w:ascii="Helvetica" w:hAnsi="Helvetica"/>
          <w:sz w:val="22"/>
        </w:rPr>
      </w:pPr>
      <w:r w:rsidRPr="00670FB8">
        <w:rPr>
          <w:rFonts w:ascii="Helvetica" w:hAnsi="Helvetica"/>
          <w:b/>
          <w:sz w:val="22"/>
        </w:rPr>
        <w:t>Administration compétente en cas de litige</w:t>
      </w:r>
    </w:p>
    <w:p w14:paraId="167FBA7E" w14:textId="77777777" w:rsidR="00E95980" w:rsidRDefault="00A32F98" w:rsidP="000D69B5">
      <w:pPr>
        <w:pStyle w:val="Retraitcorpsdetexte"/>
        <w:spacing w:after="0"/>
        <w:ind w:left="708" w:firstLine="0"/>
      </w:pPr>
      <w:r>
        <w:rPr>
          <w:szCs w:val="20"/>
        </w:rPr>
        <w:tab/>
      </w:r>
      <w:r w:rsidR="00E95980">
        <w:t xml:space="preserve">En cas de contestation ou de litige pouvant intervenir lors de l’exécution du présent contrat, c’est le tribunal </w:t>
      </w:r>
      <w:r w:rsidR="00972474">
        <w:t xml:space="preserve">prévu </w:t>
      </w:r>
      <w:r w:rsidR="00122113">
        <w:t xml:space="preserve">dans le contrat de marché qui </w:t>
      </w:r>
      <w:r w:rsidR="0085155E">
        <w:t>sera jugé compétent.</w:t>
      </w:r>
    </w:p>
    <w:p w14:paraId="3D2222FB" w14:textId="77777777" w:rsidR="00BB1B68" w:rsidRDefault="00BB1B6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center"/>
        <w:rPr>
          <w:rFonts w:ascii="Helvetica" w:hAnsi="Helvetica"/>
          <w:b/>
          <w:sz w:val="22"/>
        </w:rPr>
      </w:pPr>
    </w:p>
    <w:p w14:paraId="383938ED" w14:textId="77777777" w:rsid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b/>
          <w:sz w:val="22"/>
        </w:rPr>
      </w:pPr>
    </w:p>
    <w:p w14:paraId="517450C9" w14:textId="77777777" w:rsid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b/>
          <w:sz w:val="22"/>
        </w:rPr>
      </w:pPr>
    </w:p>
    <w:p w14:paraId="61A4BB4B" w14:textId="12F14312" w:rsidR="00E95980" w:rsidRPr="001C365F" w:rsidRDefault="00E95980"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b/>
          <w:bCs/>
          <w:sz w:val="22"/>
        </w:rPr>
      </w:pPr>
      <w:r>
        <w:rPr>
          <w:rFonts w:ascii="Helvetica" w:hAnsi="Helvetica"/>
          <w:b/>
          <w:sz w:val="22"/>
        </w:rPr>
        <w:t>Fait à</w:t>
      </w:r>
      <w:r>
        <w:rPr>
          <w:rFonts w:ascii="Helvetica" w:hAnsi="Helvetica"/>
          <w:sz w:val="22"/>
        </w:rPr>
        <w:t xml:space="preserve"> </w:t>
      </w:r>
      <w:r>
        <w:rPr>
          <w:rFonts w:ascii="Helvetica" w:hAnsi="Helvetica"/>
          <w:b/>
          <w:sz w:val="22"/>
        </w:rPr>
        <w:t xml:space="preserve">Toulouse, </w:t>
      </w:r>
      <w:r w:rsidR="001C365F">
        <w:rPr>
          <w:rFonts w:ascii="Helvetica" w:hAnsi="Helvetica"/>
          <w:b/>
          <w:sz w:val="22"/>
        </w:rPr>
        <w:t>le</w:t>
      </w:r>
      <w:proofErr w:type="gramStart"/>
      <w:r w:rsidR="001C365F">
        <w:rPr>
          <w:rFonts w:ascii="Helvetica" w:hAnsi="Helvetica"/>
          <w:sz w:val="22"/>
        </w:rPr>
        <w:t xml:space="preserve"> </w:t>
      </w:r>
      <w:r w:rsidR="001C365F" w:rsidRPr="001C365F">
        <w:rPr>
          <w:rFonts w:ascii="Helvetica" w:hAnsi="Helvetica"/>
          <w:b/>
          <w:bCs/>
          <w:sz w:val="22"/>
        </w:rPr>
        <w:t>…</w:t>
      </w:r>
      <w:r w:rsidRPr="001C365F">
        <w:rPr>
          <w:rFonts w:ascii="Helvetica" w:hAnsi="Helvetica"/>
          <w:b/>
          <w:bCs/>
          <w:sz w:val="22"/>
        </w:rPr>
        <w:t>.</w:t>
      </w:r>
      <w:proofErr w:type="gramEnd"/>
      <w:r w:rsidR="001C365F">
        <w:rPr>
          <w:rFonts w:ascii="Helvetica" w:hAnsi="Helvetica"/>
          <w:b/>
          <w:bCs/>
          <w:sz w:val="22"/>
        </w:rPr>
        <w:t>.</w:t>
      </w:r>
      <w:r w:rsidRPr="001C365F">
        <w:rPr>
          <w:rFonts w:ascii="Helvetica" w:hAnsi="Helvetica"/>
          <w:b/>
          <w:bCs/>
          <w:sz w:val="22"/>
        </w:rPr>
        <w:t xml:space="preserve"> / ….. / …..</w:t>
      </w:r>
    </w:p>
    <w:p w14:paraId="07B20A5C" w14:textId="77777777" w:rsidR="00BB1B68" w:rsidRDefault="00BB1B68">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center"/>
        <w:rPr>
          <w:rFonts w:ascii="Helvetica" w:hAnsi="Helvetica"/>
          <w:b/>
          <w:sz w:val="22"/>
        </w:rPr>
      </w:pPr>
    </w:p>
    <w:tbl>
      <w:tblPr>
        <w:tblStyle w:val="Grilledutableau"/>
        <w:tblW w:w="5553" w:type="pct"/>
        <w:tblInd w:w="-431" w:type="dxa"/>
        <w:tblLook w:val="04A0" w:firstRow="1" w:lastRow="0" w:firstColumn="1" w:lastColumn="0" w:noHBand="0" w:noVBand="1"/>
      </w:tblPr>
      <w:tblGrid>
        <w:gridCol w:w="3260"/>
        <w:gridCol w:w="3404"/>
        <w:gridCol w:w="3400"/>
      </w:tblGrid>
      <w:tr w:rsidR="000D69B5" w14:paraId="19873B51" w14:textId="77777777" w:rsidTr="000D69B5">
        <w:tc>
          <w:tcPr>
            <w:tcW w:w="1620" w:type="pct"/>
            <w:vAlign w:val="center"/>
          </w:tcPr>
          <w:p w14:paraId="0F209FC0" w14:textId="1164B9DE"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b/>
                <w:szCs w:val="18"/>
              </w:rPr>
            </w:pPr>
            <w:r w:rsidRPr="000D69B5">
              <w:rPr>
                <w:rFonts w:ascii="Helvetica" w:hAnsi="Helvetica"/>
                <w:b/>
                <w:szCs w:val="18"/>
                <w:u w:val="single"/>
              </w:rPr>
              <w:t>Pour le Fournisseur</w:t>
            </w:r>
            <w:r>
              <w:rPr>
                <w:rFonts w:ascii="Helvetica" w:hAnsi="Helvetica"/>
                <w:b/>
                <w:szCs w:val="18"/>
                <w:u w:val="single"/>
              </w:rPr>
              <w:t> :</w:t>
            </w:r>
          </w:p>
          <w:p w14:paraId="719D35A1" w14:textId="4B6FD772"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Nom</w:t>
            </w:r>
            <w:r>
              <w:rPr>
                <w:rFonts w:ascii="Helvetica" w:hAnsi="Helvetica"/>
                <w:szCs w:val="18"/>
              </w:rPr>
              <w:t> :</w:t>
            </w:r>
          </w:p>
          <w:p w14:paraId="371F5A20" w14:textId="1CA48012"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Fonction</w:t>
            </w:r>
            <w:r>
              <w:rPr>
                <w:rFonts w:ascii="Helvetica" w:hAnsi="Helvetica"/>
                <w:szCs w:val="18"/>
              </w:rPr>
              <w:t> :</w:t>
            </w:r>
          </w:p>
          <w:p w14:paraId="48D1422F" w14:textId="77777777"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Signature :</w:t>
            </w:r>
          </w:p>
          <w:p w14:paraId="3A352232" w14:textId="77777777" w:rsidR="000D69B5" w:rsidRP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43C2917B" w14:textId="77777777" w:rsidR="000D69B5" w:rsidRP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235D9793" w14:textId="77777777" w:rsidR="000D69B5" w:rsidRP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2971EFF5" w14:textId="77777777" w:rsidR="000D69B5" w:rsidRP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12909505" w14:textId="77777777"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rPr>
                <w:rFonts w:ascii="Helvetica" w:hAnsi="Helvetica"/>
                <w:b/>
                <w:szCs w:val="18"/>
              </w:rPr>
            </w:pPr>
          </w:p>
        </w:tc>
        <w:tc>
          <w:tcPr>
            <w:tcW w:w="1691" w:type="pct"/>
            <w:vAlign w:val="center"/>
          </w:tcPr>
          <w:p w14:paraId="60059611" w14:textId="1A112C9F"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b/>
                <w:szCs w:val="18"/>
              </w:rPr>
            </w:pPr>
            <w:r w:rsidRPr="000D69B5">
              <w:rPr>
                <w:rFonts w:ascii="Helvetica" w:hAnsi="Helvetica"/>
                <w:b/>
                <w:szCs w:val="18"/>
                <w:u w:val="single"/>
              </w:rPr>
              <w:t>Pour la Pharmacie</w:t>
            </w:r>
            <w:r>
              <w:rPr>
                <w:rFonts w:ascii="Helvetica" w:hAnsi="Helvetica"/>
                <w:b/>
                <w:szCs w:val="18"/>
                <w:u w:val="single"/>
              </w:rPr>
              <w:t> :</w:t>
            </w:r>
          </w:p>
          <w:p w14:paraId="515AF519" w14:textId="77777777" w:rsidR="000D69B5" w:rsidRPr="000D69B5" w:rsidRDefault="000D69B5" w:rsidP="000D69B5">
            <w:pPr>
              <w:tabs>
                <w:tab w:val="left" w:pos="709"/>
                <w:tab w:val="left" w:pos="2977"/>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Nom : Mme CASTEL-MOLIERES</w:t>
            </w:r>
          </w:p>
          <w:p w14:paraId="2979A1A4" w14:textId="77777777"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Helvetica" w:hAnsi="Helvetica"/>
                <w:szCs w:val="18"/>
              </w:rPr>
            </w:pPr>
            <w:r w:rsidRPr="000D69B5">
              <w:rPr>
                <w:rFonts w:ascii="Helvetica" w:hAnsi="Helvetica"/>
                <w:szCs w:val="18"/>
              </w:rPr>
              <w:t>Fonction : Pharmacien</w:t>
            </w:r>
          </w:p>
          <w:p w14:paraId="3A3AD716" w14:textId="77777777"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Signature :</w:t>
            </w:r>
          </w:p>
          <w:p w14:paraId="5FAF24D9" w14:textId="77777777" w:rsid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04789673" w14:textId="77777777" w:rsid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5804BD7E" w14:textId="77777777" w:rsid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4D29C49E" w14:textId="77777777" w:rsid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4FB19D82" w14:textId="77777777"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rPr>
                <w:rFonts w:ascii="Helvetica" w:hAnsi="Helvetica"/>
                <w:b/>
                <w:szCs w:val="18"/>
              </w:rPr>
            </w:pPr>
          </w:p>
        </w:tc>
        <w:tc>
          <w:tcPr>
            <w:tcW w:w="1690" w:type="pct"/>
            <w:vAlign w:val="center"/>
          </w:tcPr>
          <w:p w14:paraId="0BDC57F3" w14:textId="285E7428"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rPr>
                <w:rFonts w:ascii="Helvetica" w:hAnsi="Helvetica"/>
                <w:b/>
                <w:szCs w:val="18"/>
              </w:rPr>
            </w:pPr>
            <w:r w:rsidRPr="000D69B5">
              <w:rPr>
                <w:rFonts w:ascii="Helvetica" w:hAnsi="Helvetica"/>
                <w:b/>
                <w:szCs w:val="18"/>
                <w:u w:val="single"/>
              </w:rPr>
              <w:t>Pour le service dépositaire</w:t>
            </w:r>
            <w:r>
              <w:rPr>
                <w:rFonts w:ascii="Helvetica" w:hAnsi="Helvetica"/>
                <w:b/>
                <w:szCs w:val="18"/>
                <w:u w:val="single"/>
              </w:rPr>
              <w:t> :</w:t>
            </w:r>
          </w:p>
          <w:p w14:paraId="1F26C2CC" w14:textId="62FF6E94"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Nom</w:t>
            </w:r>
            <w:r>
              <w:rPr>
                <w:rFonts w:ascii="Helvetica" w:hAnsi="Helvetica"/>
                <w:szCs w:val="18"/>
              </w:rPr>
              <w:t> :</w:t>
            </w:r>
          </w:p>
          <w:p w14:paraId="2D0BC475" w14:textId="65FD633D"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Fonction</w:t>
            </w:r>
            <w:r>
              <w:rPr>
                <w:rFonts w:ascii="Helvetica" w:hAnsi="Helvetica"/>
                <w:szCs w:val="18"/>
              </w:rPr>
              <w:t> :</w:t>
            </w:r>
          </w:p>
          <w:p w14:paraId="377C86C2" w14:textId="77777777" w:rsidR="000D69B5" w:rsidRP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hanging="709"/>
              <w:rPr>
                <w:rFonts w:ascii="Helvetica" w:hAnsi="Helvetica"/>
                <w:szCs w:val="18"/>
              </w:rPr>
            </w:pPr>
            <w:r w:rsidRPr="000D69B5">
              <w:rPr>
                <w:rFonts w:ascii="Helvetica" w:hAnsi="Helvetica"/>
                <w:szCs w:val="18"/>
              </w:rPr>
              <w:t>Signature :</w:t>
            </w:r>
          </w:p>
          <w:p w14:paraId="2A49B29B" w14:textId="77777777" w:rsid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3A0E04C4" w14:textId="77777777" w:rsid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25D3878F" w14:textId="77777777" w:rsid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p w14:paraId="64E6FAE6" w14:textId="77777777" w:rsidR="000D69B5" w:rsidRDefault="000D69B5"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rPr>
                <w:rFonts w:ascii="Helvetica" w:hAnsi="Helvetica"/>
                <w:b/>
                <w:szCs w:val="18"/>
              </w:rPr>
            </w:pPr>
          </w:p>
          <w:p w14:paraId="6BF46302" w14:textId="77777777" w:rsidR="000D69B5" w:rsidRPr="000D69B5" w:rsidRDefault="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jc w:val="center"/>
              <w:rPr>
                <w:rFonts w:ascii="Helvetica" w:hAnsi="Helvetica"/>
                <w:b/>
                <w:szCs w:val="18"/>
              </w:rPr>
            </w:pPr>
          </w:p>
        </w:tc>
      </w:tr>
    </w:tbl>
    <w:p w14:paraId="590AE484" w14:textId="2AFC1888" w:rsidR="00E95980" w:rsidRDefault="00E95980" w:rsidP="000D69B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Helvetica" w:hAnsi="Helvetica"/>
          <w:sz w:val="22"/>
        </w:rPr>
      </w:pPr>
    </w:p>
    <w:sectPr w:rsidR="00E95980" w:rsidSect="00162B1E">
      <w:headerReference w:type="default" r:id="rId8"/>
      <w:footerReference w:type="default" r:id="rId9"/>
      <w:pgSz w:w="11906" w:h="16838"/>
      <w:pgMar w:top="1702" w:right="1417" w:bottom="1276" w:left="1417" w:header="720" w:footer="5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F5AC" w14:textId="77777777" w:rsidR="00A15458" w:rsidRDefault="00A15458">
      <w:r>
        <w:separator/>
      </w:r>
    </w:p>
  </w:endnote>
  <w:endnote w:type="continuationSeparator" w:id="0">
    <w:p w14:paraId="09545B73" w14:textId="77777777" w:rsidR="00A15458" w:rsidRDefault="00A1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495656"/>
      <w:docPartObj>
        <w:docPartGallery w:val="Page Numbers (Bottom of Page)"/>
        <w:docPartUnique/>
      </w:docPartObj>
    </w:sdtPr>
    <w:sdtContent>
      <w:p w14:paraId="65FD53BB" w14:textId="759AD2C8" w:rsidR="00E95980" w:rsidRPr="00773A03" w:rsidRDefault="00773A03" w:rsidP="00773A03">
        <w:pPr>
          <w:pStyle w:val="Pieddepag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519D" w14:textId="77777777" w:rsidR="00A15458" w:rsidRDefault="00A15458">
      <w:r>
        <w:separator/>
      </w:r>
    </w:p>
  </w:footnote>
  <w:footnote w:type="continuationSeparator" w:id="0">
    <w:p w14:paraId="14AB24A4" w14:textId="77777777" w:rsidR="00A15458" w:rsidRDefault="00A15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F3B49" w14:textId="2AA9156C" w:rsidR="00FD2D0D" w:rsidRDefault="00FD2D0D" w:rsidP="00FD2D0D">
    <w:pPr>
      <w:pStyle w:val="En-tte0"/>
      <w:tabs>
        <w:tab w:val="clear" w:pos="9072"/>
      </w:tabs>
    </w:pPr>
    <w:r w:rsidRPr="00874C32">
      <w:rPr>
        <w:rFonts w:ascii="Arial" w:hAnsi="Arial" w:cs="Arial"/>
        <w:i/>
        <w:noProof/>
      </w:rPr>
      <w:drawing>
        <wp:anchor distT="0" distB="0" distL="114300" distR="114300" simplePos="0" relativeHeight="251658240" behindDoc="1" locked="0" layoutInCell="1" allowOverlap="1" wp14:anchorId="7763656C" wp14:editId="0A2B2C50">
          <wp:simplePos x="0" y="0"/>
          <wp:positionH relativeFrom="column">
            <wp:posOffset>3386455</wp:posOffset>
          </wp:positionH>
          <wp:positionV relativeFrom="paragraph">
            <wp:posOffset>-381001</wp:posOffset>
          </wp:positionV>
          <wp:extent cx="1637030" cy="922839"/>
          <wp:effectExtent l="0" t="0" r="1270" b="0"/>
          <wp:wrapNone/>
          <wp:docPr id="18" name="Image 18"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503" cy="9236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Helvetica" w:hAnsi="Helvetica"/>
        <w:noProof/>
        <w:sz w:val="22"/>
      </w:rPr>
      <w:drawing>
        <wp:anchor distT="0" distB="0" distL="114300" distR="114300" simplePos="0" relativeHeight="251659264" behindDoc="1" locked="0" layoutInCell="1" allowOverlap="1" wp14:anchorId="49081240" wp14:editId="23C25608">
          <wp:simplePos x="0" y="0"/>
          <wp:positionH relativeFrom="column">
            <wp:posOffset>680720</wp:posOffset>
          </wp:positionH>
          <wp:positionV relativeFrom="paragraph">
            <wp:posOffset>-466725</wp:posOffset>
          </wp:positionV>
          <wp:extent cx="2028825" cy="997022"/>
          <wp:effectExtent l="0" t="0" r="0"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28825" cy="99702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A727E"/>
    <w:multiLevelType w:val="hybridMultilevel"/>
    <w:tmpl w:val="1158BC22"/>
    <w:lvl w:ilvl="0" w:tplc="04406026">
      <w:start w:val="1"/>
      <w:numFmt w:val="decimal"/>
      <w:lvlText w:val="%1-"/>
      <w:lvlJc w:val="left"/>
      <w:pPr>
        <w:ind w:left="720" w:hanging="360"/>
      </w:pPr>
      <w:rPr>
        <w:rFonts w:hint="default"/>
        <w:b/>
        <w:bCs/>
      </w:rPr>
    </w:lvl>
    <w:lvl w:ilvl="1" w:tplc="13D08B90">
      <w:start w:val="1"/>
      <w:numFmt w:val="lowerLetter"/>
      <w:lvlText w:val="%2."/>
      <w:lvlJc w:val="left"/>
      <w:pPr>
        <w:ind w:left="1440" w:hanging="360"/>
      </w:pPr>
      <w:rPr>
        <w:b/>
        <w:bCs/>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05D361B"/>
    <w:multiLevelType w:val="hybridMultilevel"/>
    <w:tmpl w:val="CB9CA4AA"/>
    <w:lvl w:ilvl="0" w:tplc="FB7AFA5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E16431F"/>
    <w:multiLevelType w:val="hybridMultilevel"/>
    <w:tmpl w:val="81E0F5DC"/>
    <w:lvl w:ilvl="0" w:tplc="FB7AFA5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A06442B"/>
    <w:multiLevelType w:val="hybridMultilevel"/>
    <w:tmpl w:val="0C80DE36"/>
    <w:lvl w:ilvl="0" w:tplc="BAF49992">
      <w:start w:val="4"/>
      <w:numFmt w:val="bullet"/>
      <w:lvlText w:val="-"/>
      <w:lvlJc w:val="left"/>
      <w:pPr>
        <w:ind w:left="1065" w:hanging="360"/>
      </w:pPr>
      <w:rPr>
        <w:rFonts w:ascii="Helvetica" w:eastAsia="Times New Roman" w:hAnsi="Helvetica" w:cs="Helvetica"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4" w15:restartNumberingAfterBreak="0">
    <w:nsid w:val="6B416D34"/>
    <w:multiLevelType w:val="hybridMultilevel"/>
    <w:tmpl w:val="6568E0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05011160">
    <w:abstractNumId w:val="3"/>
  </w:num>
  <w:num w:numId="2" w16cid:durableId="1794981585">
    <w:abstractNumId w:val="0"/>
  </w:num>
  <w:num w:numId="3" w16cid:durableId="2058046048">
    <w:abstractNumId w:val="1"/>
  </w:num>
  <w:num w:numId="4" w16cid:durableId="1346060487">
    <w:abstractNumId w:val="2"/>
  </w:num>
  <w:num w:numId="5" w16cid:durableId="1778957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9C"/>
    <w:rsid w:val="0000582A"/>
    <w:rsid w:val="00014321"/>
    <w:rsid w:val="00024845"/>
    <w:rsid w:val="000354DD"/>
    <w:rsid w:val="00085EE3"/>
    <w:rsid w:val="000B5D49"/>
    <w:rsid w:val="000D69B5"/>
    <w:rsid w:val="000E7764"/>
    <w:rsid w:val="0010248E"/>
    <w:rsid w:val="00112044"/>
    <w:rsid w:val="00122113"/>
    <w:rsid w:val="00133F63"/>
    <w:rsid w:val="00162B1E"/>
    <w:rsid w:val="00176E4D"/>
    <w:rsid w:val="001C365F"/>
    <w:rsid w:val="001D15AB"/>
    <w:rsid w:val="001D2682"/>
    <w:rsid w:val="001E5A95"/>
    <w:rsid w:val="00201880"/>
    <w:rsid w:val="00215D31"/>
    <w:rsid w:val="00223DFB"/>
    <w:rsid w:val="0025396B"/>
    <w:rsid w:val="00267243"/>
    <w:rsid w:val="002A3125"/>
    <w:rsid w:val="002B0E55"/>
    <w:rsid w:val="002C5449"/>
    <w:rsid w:val="002F06B5"/>
    <w:rsid w:val="00334B3F"/>
    <w:rsid w:val="00370DC2"/>
    <w:rsid w:val="003D07F0"/>
    <w:rsid w:val="003D4175"/>
    <w:rsid w:val="00401242"/>
    <w:rsid w:val="004037DB"/>
    <w:rsid w:val="00415DA7"/>
    <w:rsid w:val="004243CD"/>
    <w:rsid w:val="004432DB"/>
    <w:rsid w:val="0044571E"/>
    <w:rsid w:val="004D2F95"/>
    <w:rsid w:val="005030AB"/>
    <w:rsid w:val="00503392"/>
    <w:rsid w:val="00522538"/>
    <w:rsid w:val="00524733"/>
    <w:rsid w:val="00544307"/>
    <w:rsid w:val="00574804"/>
    <w:rsid w:val="00590EC3"/>
    <w:rsid w:val="005C4759"/>
    <w:rsid w:val="005E4847"/>
    <w:rsid w:val="005E6A9C"/>
    <w:rsid w:val="00604072"/>
    <w:rsid w:val="00653AAE"/>
    <w:rsid w:val="00657B18"/>
    <w:rsid w:val="00670FB8"/>
    <w:rsid w:val="006769FC"/>
    <w:rsid w:val="0070751F"/>
    <w:rsid w:val="007243FF"/>
    <w:rsid w:val="00773A03"/>
    <w:rsid w:val="007B1812"/>
    <w:rsid w:val="007D03C3"/>
    <w:rsid w:val="007F6F90"/>
    <w:rsid w:val="0081726A"/>
    <w:rsid w:val="00844E4F"/>
    <w:rsid w:val="008500FD"/>
    <w:rsid w:val="0085155E"/>
    <w:rsid w:val="00852AC8"/>
    <w:rsid w:val="008977B6"/>
    <w:rsid w:val="008E3DBD"/>
    <w:rsid w:val="00904399"/>
    <w:rsid w:val="00953A89"/>
    <w:rsid w:val="00972474"/>
    <w:rsid w:val="00973906"/>
    <w:rsid w:val="009B283C"/>
    <w:rsid w:val="009C5BEC"/>
    <w:rsid w:val="009F4C40"/>
    <w:rsid w:val="00A012A0"/>
    <w:rsid w:val="00A05FB5"/>
    <w:rsid w:val="00A15458"/>
    <w:rsid w:val="00A308C0"/>
    <w:rsid w:val="00A32F98"/>
    <w:rsid w:val="00A635D1"/>
    <w:rsid w:val="00A811A4"/>
    <w:rsid w:val="00A828B2"/>
    <w:rsid w:val="00AC291C"/>
    <w:rsid w:val="00AD2CD6"/>
    <w:rsid w:val="00AD7C9C"/>
    <w:rsid w:val="00B02ED1"/>
    <w:rsid w:val="00B061D0"/>
    <w:rsid w:val="00B66B06"/>
    <w:rsid w:val="00B72112"/>
    <w:rsid w:val="00BB1B68"/>
    <w:rsid w:val="00BB5BBE"/>
    <w:rsid w:val="00BB6AD4"/>
    <w:rsid w:val="00C12331"/>
    <w:rsid w:val="00C14113"/>
    <w:rsid w:val="00C31CD3"/>
    <w:rsid w:val="00C445E0"/>
    <w:rsid w:val="00C91CDB"/>
    <w:rsid w:val="00C963E4"/>
    <w:rsid w:val="00D448D0"/>
    <w:rsid w:val="00D746E7"/>
    <w:rsid w:val="00D923FA"/>
    <w:rsid w:val="00DA0FE3"/>
    <w:rsid w:val="00DD107D"/>
    <w:rsid w:val="00DD354C"/>
    <w:rsid w:val="00DE10D7"/>
    <w:rsid w:val="00DE1686"/>
    <w:rsid w:val="00E37456"/>
    <w:rsid w:val="00E545DC"/>
    <w:rsid w:val="00E95980"/>
    <w:rsid w:val="00EB0606"/>
    <w:rsid w:val="00EC272D"/>
    <w:rsid w:val="00ED322E"/>
    <w:rsid w:val="00F004B1"/>
    <w:rsid w:val="00F0321B"/>
    <w:rsid w:val="00F519A7"/>
    <w:rsid w:val="00F53915"/>
    <w:rsid w:val="00FC6044"/>
    <w:rsid w:val="00FC60CD"/>
    <w:rsid w:val="00FD2D0D"/>
    <w:rsid w:val="00FE30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14:docId w14:val="31EC360F"/>
  <w15:chartTrackingRefBased/>
  <w15:docId w15:val="{9DA5933A-7A2A-489D-8925-E35A5D3E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9B5"/>
  </w:style>
  <w:style w:type="paragraph" w:styleId="Titre1">
    <w:name w:val="heading 1"/>
    <w:basedOn w:val="Normal"/>
    <w:next w:val="Normal"/>
    <w:qFormat/>
    <w:pPr>
      <w:keepNext/>
      <w:pBdr>
        <w:top w:val="double" w:sz="6" w:space="0" w:color="auto"/>
        <w:left w:val="double" w:sz="6" w:space="0" w:color="auto"/>
        <w:bottom w:val="double" w:sz="6" w:space="0" w:color="auto"/>
        <w:right w:val="double" w:sz="6" w:space="0" w:color="auto"/>
      </w:pBd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center"/>
      <w:outlineLvl w:val="0"/>
    </w:pPr>
    <w:rPr>
      <w:rFonts w:ascii="Helvetica" w:hAnsi="Helvetica"/>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tte">
    <w:name w:val="En-tÍte"/>
    <w:basedOn w:val="Normal"/>
    <w:pPr>
      <w:tabs>
        <w:tab w:val="center" w:pos="4819"/>
        <w:tab w:val="right" w:pos="9071"/>
      </w:tabs>
    </w:pPr>
    <w:rPr>
      <w:rFonts w:ascii="Palatino" w:hAnsi="Palatino"/>
    </w:rPr>
  </w:style>
  <w:style w:type="paragraph" w:styleId="Retraitcorpsdetexte">
    <w:name w:val="Body Text Indent"/>
    <w:basedOn w:val="Normal"/>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80" w:lineRule="atLeast"/>
      <w:ind w:left="709" w:hanging="709"/>
      <w:jc w:val="both"/>
    </w:pPr>
    <w:rPr>
      <w:rFonts w:ascii="Helvetica" w:hAnsi="Helvetica"/>
      <w:sz w:val="22"/>
      <w:szCs w:val="22"/>
    </w:rPr>
  </w:style>
  <w:style w:type="paragraph" w:styleId="En-tte0">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link w:val="TextedebullesCar"/>
    <w:rsid w:val="0070751F"/>
    <w:rPr>
      <w:rFonts w:ascii="Tahoma" w:hAnsi="Tahoma" w:cs="Tahoma"/>
      <w:sz w:val="16"/>
      <w:szCs w:val="16"/>
    </w:rPr>
  </w:style>
  <w:style w:type="character" w:customStyle="1" w:styleId="TextedebullesCar">
    <w:name w:val="Texte de bulles Car"/>
    <w:link w:val="Textedebulles"/>
    <w:rsid w:val="0070751F"/>
    <w:rPr>
      <w:rFonts w:ascii="Tahoma" w:hAnsi="Tahoma" w:cs="Tahoma"/>
      <w:sz w:val="16"/>
      <w:szCs w:val="16"/>
    </w:rPr>
  </w:style>
  <w:style w:type="character" w:customStyle="1" w:styleId="En-tteCar">
    <w:name w:val="En-tête Car"/>
    <w:basedOn w:val="Policepardfaut"/>
    <w:link w:val="En-tte0"/>
    <w:uiPriority w:val="99"/>
    <w:rsid w:val="00773A03"/>
  </w:style>
  <w:style w:type="character" w:customStyle="1" w:styleId="PieddepageCar">
    <w:name w:val="Pied de page Car"/>
    <w:basedOn w:val="Policepardfaut"/>
    <w:link w:val="Pieddepage"/>
    <w:uiPriority w:val="99"/>
    <w:rsid w:val="00773A03"/>
  </w:style>
  <w:style w:type="paragraph" w:styleId="Paragraphedeliste">
    <w:name w:val="List Paragraph"/>
    <w:basedOn w:val="Normal"/>
    <w:uiPriority w:val="34"/>
    <w:qFormat/>
    <w:rsid w:val="00162B1E"/>
    <w:pPr>
      <w:ind w:left="720"/>
      <w:contextualSpacing/>
    </w:pPr>
  </w:style>
  <w:style w:type="table" w:styleId="Grilledutableau">
    <w:name w:val="Table Grid"/>
    <w:basedOn w:val="TableauNormal"/>
    <w:rsid w:val="000D69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A83A0-29B5-42D6-9D1C-BF1AAB5B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1973</Words>
  <Characters>11490</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HOPITAUX DE TOULOUSE</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PUIG</dc:creator>
  <cp:keywords/>
  <cp:lastModifiedBy>BOURAADA Farid</cp:lastModifiedBy>
  <cp:revision>9</cp:revision>
  <cp:lastPrinted>2019-08-06T08:38:00Z</cp:lastPrinted>
  <dcterms:created xsi:type="dcterms:W3CDTF">2026-03-16T14:01:00Z</dcterms:created>
  <dcterms:modified xsi:type="dcterms:W3CDTF">2026-03-16T14:51:00Z</dcterms:modified>
</cp:coreProperties>
</file>